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DD" w:rsidRPr="00E743DD" w:rsidRDefault="00E743DD" w:rsidP="00E743DD">
      <w:pPr>
        <w:spacing w:before="150" w:after="0" w:line="240" w:lineRule="auto"/>
        <w:textAlignment w:val="baseline"/>
        <w:outlineLvl w:val="0"/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</w:pPr>
      <w:r w:rsidRPr="00E743DD"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  <w:t>Логические игры с пуговицами</w:t>
      </w:r>
    </w:p>
    <w:p w:rsidR="00E743DD" w:rsidRPr="00E743DD" w:rsidRDefault="00E743DD" w:rsidP="00E743DD">
      <w:pPr>
        <w:shd w:val="clear" w:color="auto" w:fill="1091F4"/>
        <w:spacing w:after="0" w:line="240" w:lineRule="auto"/>
        <w:jc w:val="right"/>
        <w:textAlignment w:val="baseline"/>
        <w:rPr>
          <w:rFonts w:eastAsia="Times New Roman" w:cs="Times New Roman"/>
          <w:sz w:val="17"/>
          <w:szCs w:val="17"/>
          <w:lang w:eastAsia="ru-RU"/>
        </w:rPr>
      </w:pPr>
      <w:r w:rsidRPr="00E743DD">
        <w:rPr>
          <w:rFonts w:eastAsia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Автор </w:t>
      </w:r>
      <w:hyperlink r:id="rId4" w:history="1">
        <w:r w:rsidRPr="00E743DD">
          <w:rPr>
            <w:rFonts w:eastAsia="Times New Roman" w:cs="Times New Roman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Наталия</w:t>
        </w:r>
      </w:hyperlink>
    </w:p>
    <w:p w:rsid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095500" cy="2381250"/>
            <wp:effectExtent l="0" t="0" r="0" b="0"/>
            <wp:docPr id="18" name="Рисунок 18" descr="Игры с пуговиц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уговиц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.</w:t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Попробуем с помощью пуговиц развивать </w:t>
      </w:r>
      <w:r w:rsidRPr="00A827E0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словесно-логическое мышление</w:t>
      </w: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Будем учиться анализировать, сравнивать и обобщать информацию.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Будем учиться рассуждать и делать умозаключения.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Представленные логические игры рассчитаны на детей 7-8 лет.</w:t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№1 “Найди по адресу”.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домике живут пуговицы.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Какая пуговица живет в 1 подъезде, на 2 этаже (маленькая красная пуговица)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Какая пуговица живет во 2 подъезде, на 1 этаже (большая синяя пуговица)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Какая пуговица живет в 3 подъезде, на 3 этаже (большая полосатая пуговица с 4 отверстиями)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г) Какая пуговица живет в 4 подъезде, на 2 этаже (маленькая оранжевая пуговица с 2 отверстиями)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571625"/>
            <wp:effectExtent l="0" t="0" r="0" b="9525"/>
            <wp:docPr id="17" name="Рисунок 17" descr="Игры с пуговиц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пуговица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581150"/>
            <wp:effectExtent l="0" t="0" r="0" b="0"/>
            <wp:docPr id="16" name="Рисунок 16" descr="Игры с пуговиц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пуговиц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№2 “Рассели пуговицы”</w:t>
      </w:r>
      <w:r w:rsidRPr="00A827E0">
        <w:rPr>
          <w:rFonts w:eastAsia="Times New Roman" w:cs="Times New Roman"/>
          <w:sz w:val="28"/>
          <w:szCs w:val="28"/>
          <w:lang w:eastAsia="ru-RU"/>
        </w:rPr>
        <w:t> игра наоборот игре «Найди по адресу»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Домик пустой. Засели в него пуговицы: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а) Красную большую в 1 подъезд, на 3 этаж (1,3)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б) Оранжевую маленькую пуговицу во 2 подъезд, на 2 этаж (2,2) и т.д.</w:t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№3 “Найди лишнюю пуговицу”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а) лишняя по цвету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б) лишняя по размеру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в) лишняя по количеству отверстий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lastRenderedPageBreak/>
        <w:t>г) лишняя по форме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914525"/>
            <wp:effectExtent l="0" t="0" r="0" b="9525"/>
            <wp:docPr id="15" name="Рисунок 15" descr="Игры с пуговицам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пуговицам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№4 “Продолжи ряд пуговиц”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красная и синяя пуговицы чередуются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2 красных и 2 синих пуговицы чередуются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синяя, красная, оранжевая пуговицы чередуются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г) чередуются пуговицы с разным количеством отверстий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2000250"/>
            <wp:effectExtent l="0" t="0" r="0" b="0"/>
            <wp:docPr id="14" name="Рисунок 14" descr="Игры с пуговицам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с пуговицам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№5 “Разложи пуговицы по мешочкам”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а) разложи пуговицы по цвету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б) разложи пуговицы по размеру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в) разложи пуговицы по количеству отверстий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676400"/>
            <wp:effectExtent l="0" t="0" r="0" b="0"/>
            <wp:docPr id="13" name="Рисунок 13" descr="Игры с пуговицам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пуговицам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676400"/>
            <wp:effectExtent l="0" t="0" r="0" b="0"/>
            <wp:docPr id="12" name="Рисунок 12" descr="Игры с пуговицам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пуговицам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№6 “Найди пуговицу по описанию” </w:t>
      </w:r>
      <w:r w:rsidRPr="00A827E0">
        <w:rPr>
          <w:rFonts w:eastAsia="Times New Roman" w:cs="Times New Roman"/>
          <w:sz w:val="28"/>
          <w:szCs w:val="28"/>
          <w:lang w:eastAsia="ru-RU"/>
        </w:rPr>
        <w:t>например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а) Найди маленькую красную пуговицу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б) Найди большую черную пуговицу с 4 отверстиями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в) Найди маленькую белую пуговицу с 4 отверстиями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г) Найди большую синюю пуговицу с 2 отверстиями</w:t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Игра №7 “Логический квадрат”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lastRenderedPageBreak/>
        <w:t>Положи в пустые клеточки нужные пуговицы: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а) В квадрате отсутствуют 2 пуговицы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б) В квадрате отсутствуют 4 пуговицы (по 2 пуговицы в каждом клеточке) и т.д.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685925"/>
            <wp:effectExtent l="0" t="0" r="0" b="9525"/>
            <wp:docPr id="11" name="Рисунок 11" descr="Игры с пуговицам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с пуговицам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743075"/>
            <wp:effectExtent l="0" t="0" r="0" b="9525"/>
            <wp:docPr id="10" name="Рисунок 10" descr="Игры с пуговицам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с пуговицам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b/>
          <w:bCs/>
          <w:color w:val="474747"/>
          <w:sz w:val="20"/>
          <w:szCs w:val="20"/>
          <w:bdr w:val="none" w:sz="0" w:space="0" w:color="auto" w:frame="1"/>
          <w:lang w:eastAsia="ru-RU"/>
        </w:rPr>
        <w:t>Игра №8 “Добавь пуговицы в ряды”</w:t>
      </w:r>
    </w:p>
    <w:p w:rsidR="00E743DD" w:rsidRPr="00E743DD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Каких пуговиц не хватает в каждом ряду?</w:t>
      </w:r>
    </w:p>
    <w:p w:rsidR="00E743DD" w:rsidRPr="00E743DD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Сделай так, чтобы пуговиц стало поровну во всех рядах.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476375"/>
            <wp:effectExtent l="0" t="0" r="0" b="9525"/>
            <wp:docPr id="9" name="Рисунок 9" descr="Игры с пуговицам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с пуговицам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№9 “Логическая операция И”</w:t>
      </w:r>
    </w:p>
    <w:p w:rsidR="00E743DD" w:rsidRPr="00A827E0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разложи пуговицы: красные в один круг, маленькие в другой;</w:t>
      </w:r>
    </w:p>
    <w:p w:rsidR="00E743DD" w:rsidRPr="00E743DD" w:rsidRDefault="00E743DD" w:rsidP="00E743DD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A827E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разложи пуговицы: с 4 отверстиями в один круг, маленькие в другой</w:t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.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562100"/>
            <wp:effectExtent l="0" t="0" r="0" b="0"/>
            <wp:docPr id="8" name="Рисунок 8" descr="Игры с пуговицам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с пуговицам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590675"/>
            <wp:effectExtent l="0" t="0" r="0" b="9525"/>
            <wp:docPr id="7" name="Рисунок 7" descr="Игры с пуговицам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с пуговицам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A827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№10 “Комбинируем”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а) В мешочке 2 красных и 2 синих пуговицы. Какие пуговицы мы можем достать, вынимая по 2, по 3 пуговицы?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б) В мешочке 3 красных и 3 синих пуговицы. Какие пуговицы мы можем достать, вынимая по 2, по 3 пуговицы?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в) В мешочке 2 красных и 3 синих пуговицы. Какие пуговицы мы можем достать, вынимая по 2, по 3 пуговицы?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г) В мешочке 4 красных и 3 синих пуговицы. Какие пуговицы мы можем достать, вынимая по 4 пуговицы?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81250" cy="2219325"/>
            <wp:effectExtent l="0" t="0" r="0" b="9525"/>
            <wp:docPr id="6" name="Рисунок 6" descr="Игры с пуговицам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с пуговицами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95525" cy="2381250"/>
            <wp:effectExtent l="0" t="0" r="9525" b="0"/>
            <wp:docPr id="5" name="Рисунок 5" descr="Игры с пуговицами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с пуговицами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2305050"/>
            <wp:effectExtent l="0" t="0" r="0" b="0"/>
            <wp:docPr id="4" name="Рисунок 4" descr="Игры с пуговицам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с пуговицам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819275" cy="2381250"/>
            <wp:effectExtent l="0" t="0" r="9525" b="0"/>
            <wp:docPr id="3" name="Рисунок 3" descr="Игры с пуговицам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с пуговицам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Образцы, представленным в статье «</w:t>
      </w:r>
      <w:hyperlink r:id="rId37" w:tgtFrame="_blank" w:tooltip="Пластилиновое панно" w:history="1">
        <w:r w:rsidRPr="00A827E0">
          <w:rPr>
            <w:rFonts w:eastAsia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Пластилиновое панно</w:t>
        </w:r>
      </w:hyperlink>
      <w:r w:rsidRPr="00A827E0">
        <w:rPr>
          <w:rFonts w:eastAsia="Times New Roman" w:cs="Times New Roman"/>
          <w:sz w:val="28"/>
          <w:szCs w:val="28"/>
          <w:lang w:eastAsia="ru-RU"/>
        </w:rPr>
        <w:t>», мы с детьми так же раскрашивали пуговицами.</w:t>
      </w:r>
    </w:p>
    <w:p w:rsidR="00E743DD" w:rsidRPr="00A827E0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Маленькими пальчиками раскладываем по контуру маленькие пуговички – развиваем </w:t>
      </w:r>
      <w:hyperlink r:id="rId38" w:tgtFrame="_blank" w:tooltip="Развиваем мелкую моторику" w:history="1">
        <w:r w:rsidRPr="00A827E0">
          <w:rPr>
            <w:rFonts w:eastAsia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мелкую моторику</w:t>
        </w:r>
      </w:hyperlink>
      <w:r w:rsidRPr="00A827E0">
        <w:rPr>
          <w:rFonts w:eastAsia="Times New Roman" w:cs="Times New Roman"/>
          <w:sz w:val="28"/>
          <w:szCs w:val="28"/>
          <w:lang w:eastAsia="ru-RU"/>
        </w:rPr>
        <w:t>.</w:t>
      </w:r>
    </w:p>
    <w:p w:rsidR="00E743DD" w:rsidRPr="00E743DD" w:rsidRDefault="00E743DD" w:rsidP="00E74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09800" cy="2381250"/>
            <wp:effectExtent l="0" t="0" r="0" b="0"/>
            <wp:docPr id="2" name="Рисунок 2" descr="Игры с пуговицами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ы с пуговицами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DD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E743DD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019300" cy="2381250"/>
            <wp:effectExtent l="0" t="0" r="0" b="0"/>
            <wp:docPr id="1" name="Рисунок 1" descr="Игры с пуговицами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с пуговицами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A827E0">
        <w:rPr>
          <w:rFonts w:eastAsia="Times New Roman" w:cs="Times New Roman"/>
          <w:sz w:val="28"/>
          <w:szCs w:val="28"/>
          <w:lang w:eastAsia="ru-RU"/>
        </w:rPr>
        <w:t>Пуговицы вносят разнообразие в развивающую работу с детьми.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Занятия с пуговицами для детей – это игра.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Для детей 7-8 лет развивающие занятия должны еще проходить в форме игры, и пуговицы в этом хорошо помогают.</w:t>
      </w:r>
    </w:p>
    <w:p w:rsidR="00E743DD" w:rsidRPr="00A827E0" w:rsidRDefault="00E743DD" w:rsidP="00A827E0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827E0">
        <w:rPr>
          <w:rFonts w:eastAsia="Times New Roman" w:cs="Times New Roman"/>
          <w:sz w:val="28"/>
          <w:szCs w:val="28"/>
          <w:lang w:eastAsia="ru-RU"/>
        </w:rPr>
        <w:t>.</w:t>
      </w:r>
      <w:bookmarkEnd w:id="0"/>
    </w:p>
    <w:sectPr w:rsidR="00E743DD" w:rsidRPr="00A8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5"/>
    <w:rsid w:val="000A0A74"/>
    <w:rsid w:val="00A827E0"/>
    <w:rsid w:val="00D35F15"/>
    <w:rsid w:val="00E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94B1-8DBE-4BD2-B412-9A7FAE9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3D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D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E743DD"/>
  </w:style>
  <w:style w:type="character" w:customStyle="1" w:styleId="author">
    <w:name w:val="author"/>
    <w:basedOn w:val="a0"/>
    <w:rsid w:val="00E743DD"/>
  </w:style>
  <w:style w:type="character" w:styleId="a3">
    <w:name w:val="Hyperlink"/>
    <w:basedOn w:val="a0"/>
    <w:uiPriority w:val="99"/>
    <w:semiHidden/>
    <w:unhideWhenUsed/>
    <w:rsid w:val="00E74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3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E7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i-school.ru/wp-content/uploads/2014/05/Log-igra-s-pugov1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psi-school.ru/wp-content/uploads/2014/05/igra-s-pugov1a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i-school.ru/wp-content/uploads/2014/05/Log-igra-s-pugov13a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8.jpeg"/><Relationship Id="rId7" Type="http://schemas.openxmlformats.org/officeDocument/2006/relationships/hyperlink" Target="https://psi-school.ru/wp-content/uploads/2014/05/Log-igra-s-pugov6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si-school.ru/wp-content/uploads/2014/05/Log-igra-s-pugov5a.jpg" TargetMode="External"/><Relationship Id="rId25" Type="http://schemas.openxmlformats.org/officeDocument/2006/relationships/hyperlink" Target="https://psi-school.ru/wp-content/uploads/2014/05/Log-igra-s-pugov14b.jpg" TargetMode="External"/><Relationship Id="rId33" Type="http://schemas.openxmlformats.org/officeDocument/2006/relationships/hyperlink" Target="https://psi-school.ru/wp-content/uploads/2014/05/Log-igra-s-pugov2a.jpg" TargetMode="External"/><Relationship Id="rId38" Type="http://schemas.openxmlformats.org/officeDocument/2006/relationships/hyperlink" Target="https://psi-school.ru/razvivaem-melkuyu-motorik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psi-school.ru/wp-content/uploads/2014/05/Log-igra-s-pugov1a.jpg" TargetMode="External"/><Relationship Id="rId41" Type="http://schemas.openxmlformats.org/officeDocument/2006/relationships/hyperlink" Target="https://psi-school.ru/wp-content/uploads/2014/05/igra-s-pugov2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si-school.ru/wp-content/uploads/2014/05/Log-igra-s-pugov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psi-school.ru/plastilinovoe-panno/" TargetMode="External"/><Relationship Id="rId40" Type="http://schemas.openxmlformats.org/officeDocument/2006/relationships/image" Target="media/image17.jpeg"/><Relationship Id="rId5" Type="http://schemas.openxmlformats.org/officeDocument/2006/relationships/hyperlink" Target="https://psi-school.ru/wp-content/uploads/2014/05/igra-s-pugov3a.jpg" TargetMode="External"/><Relationship Id="rId15" Type="http://schemas.openxmlformats.org/officeDocument/2006/relationships/hyperlink" Target="https://psi-school.ru/wp-content/uploads/2014/05/Log-igra-s-pugov4a.jpg" TargetMode="External"/><Relationship Id="rId23" Type="http://schemas.openxmlformats.org/officeDocument/2006/relationships/hyperlink" Target="https://psi-school.ru/wp-content/uploads/2014/05/Log-igra-s-pugov11a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psi-school.ru/wp-content/uploads/2014/05/Log-igra-s-pugov12a.jpg" TargetMode="External"/><Relationship Id="rId31" Type="http://schemas.openxmlformats.org/officeDocument/2006/relationships/hyperlink" Target="https://psi-school.ru/wp-content/uploads/2014/05/Log-igra-s-pugov1b.jp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si-school.ru/author/admin_natalia/" TargetMode="External"/><Relationship Id="rId9" Type="http://schemas.openxmlformats.org/officeDocument/2006/relationships/hyperlink" Target="https://psi-school.ru/wp-content/uploads/2014/05/Log-igra-s-pugov7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psi-school.ru/wp-content/uploads/2014/05/Log-igra-s-pugov8a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psi-school.ru/wp-content/uploads/2014/05/Log-igra-s-pugov3a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2021-01-16T13:49:00Z</dcterms:created>
  <dcterms:modified xsi:type="dcterms:W3CDTF">2021-01-17T17:00:00Z</dcterms:modified>
</cp:coreProperties>
</file>