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C" w:rsidRPr="00E85FF3" w:rsidRDefault="00B4275C" w:rsidP="00E85F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5F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ПОДРОСТКОВЫЙ СУИЦИД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здоровья, в 1983 г. в мире покончили жизнь самоубийством более 500 тыс. человек, а 15 лет спустя — уже 820 тыс. человек, из них 20% приходится на подростковый и юношеский возраст. К сожалению, примеры суицидального поведения характерны и для нашего города Молодечно (3 завершённых суицида за последние 10 месяцев). 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2-3 местах.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Покушающиеся на свою жизнь, как правило, дети из неблагополучных семей.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Исследования, проведенные среди учащихся восьмых и девятых классов российских школ, показали, что подростки, ведущие сексуальную жизнь и употребляющие алкоголь, подвергаются большему риску самоубийства, чем те, кто от этого воздерживается.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Для многих склонных к самоубийству подростков характерны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родственников или предков.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Девушкам может показаться, что они беременны. 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очнется,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Что же происходит с родителями, если собственный ребенок не может их дозваться? Отчего они так глухи, что ребёнку  пришлось лезть в петлю, чтобы они услышали его крик о помощи?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 xml:space="preserve"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</w:t>
      </w:r>
      <w:r w:rsidRPr="005D0C50">
        <w:rPr>
          <w:rFonts w:ascii="Times New Roman" w:hAnsi="Times New Roman" w:cs="Times New Roman"/>
          <w:sz w:val="24"/>
          <w:szCs w:val="24"/>
        </w:rPr>
        <w:lastRenderedPageBreak/>
        <w:t>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3">
        <w:rPr>
          <w:rFonts w:ascii="Times New Roman" w:hAnsi="Times New Roman" w:cs="Times New Roman"/>
          <w:b/>
          <w:sz w:val="24"/>
          <w:szCs w:val="24"/>
        </w:rPr>
        <w:t>РОДИТЕЛЯМ СЛЕДУЕТ ПОМНИТЬ:</w:t>
      </w:r>
      <w:r w:rsidRPr="005D0C50">
        <w:rPr>
          <w:rFonts w:ascii="Times New Roman" w:hAnsi="Times New Roman" w:cs="Times New Roman"/>
          <w:sz w:val="24"/>
          <w:szCs w:val="24"/>
        </w:rPr>
        <w:t xml:space="preserve"> 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B4275C" w:rsidRPr="00E85FF3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F3">
        <w:rPr>
          <w:rFonts w:ascii="Times New Roman" w:hAnsi="Times New Roman" w:cs="Times New Roman"/>
          <w:b/>
          <w:sz w:val="24"/>
          <w:szCs w:val="24"/>
        </w:rPr>
        <w:t>СЛОВЕСНЫЕ ПРИЗНАКИ: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Человек, готовящийся совершить самоубийство, часто говорит о своем душевном состоянии. Он или она могут: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1.Прямо и явно говорить о смерти: “Я собираюсь покончить с собой”; “Я не могу так дальше жить”.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3. Много шутить на тему самоубийства.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4. Проявлять нездоровую заинтересованность вопросами смерти.</w:t>
      </w:r>
    </w:p>
    <w:p w:rsidR="00B4275C" w:rsidRPr="00E85FF3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F3">
        <w:rPr>
          <w:rFonts w:ascii="Times New Roman" w:hAnsi="Times New Roman" w:cs="Times New Roman"/>
          <w:b/>
          <w:sz w:val="24"/>
          <w:szCs w:val="24"/>
        </w:rPr>
        <w:t>ПОВЕДЕНЧЕСКИЕ ПРИЗНАКИ: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2. Демонстрировать радикальные перемены в поведении, такие, как: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в еде — есть слишком мало или слишком много;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во сне — спать слишком мало или слишком много;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во внешнем виде — стать неряшливым;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в школьных привычках — пропускать занятия, не выполнять домашние задания, избегать общения с одноклассниками;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 проявлять раздражительность, угрюмость; находиться в подавленном настроении;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 замкнуться от семьи и друзей;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 быть чрезмерно деятельным или, наоборот, безразличным к окружающему миру;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– ощущать попеременно то внезапную эйфорию, то приступы отчаяния;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3. Проявлять признаки беспомощности, безнадежности и отчаяния.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Ситуационные признаки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Человек может решиться на самоубийство, если: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1. Социально изолирован (не имеет друзей или имеет только одного друга), чувствует себя отверженным.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3. Ощущает себя жертвой насилия — физического, сексуального или эмоционального.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4. Предпринимал раньше попытки суицида.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6. Перенес тяжелую потерю (смерть кого-то из близких, развод родителей).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7. Слишком критически настроен по отношению к себе.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 xml:space="preserve">Если замечена склонность ребёнка к самоубийству, </w:t>
      </w:r>
      <w:r w:rsidRPr="00E85FF3">
        <w:rPr>
          <w:rFonts w:ascii="Times New Roman" w:hAnsi="Times New Roman" w:cs="Times New Roman"/>
          <w:b/>
          <w:sz w:val="24"/>
          <w:szCs w:val="24"/>
        </w:rPr>
        <w:t>СЛЕДУЮЩИЕ СОВЕТЫ ПОМОГУТ</w:t>
      </w:r>
      <w:r w:rsidRPr="005D0C50">
        <w:rPr>
          <w:rFonts w:ascii="Times New Roman" w:hAnsi="Times New Roman" w:cs="Times New Roman"/>
          <w:sz w:val="24"/>
          <w:szCs w:val="24"/>
        </w:rPr>
        <w:t xml:space="preserve"> изменить ситуацию.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lastRenderedPageBreak/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4275C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FF3">
        <w:rPr>
          <w:rFonts w:ascii="Times New Roman" w:hAnsi="Times New Roman" w:cs="Times New Roman"/>
          <w:b/>
          <w:sz w:val="24"/>
          <w:szCs w:val="24"/>
        </w:rPr>
        <w:t>СЛЕДУЮЩИЕ ВОПРОСЫ И ЗАМЕЧАНИЯ</w:t>
      </w:r>
      <w:r w:rsidRPr="005D0C50">
        <w:rPr>
          <w:rFonts w:ascii="Times New Roman" w:hAnsi="Times New Roman" w:cs="Times New Roman"/>
          <w:sz w:val="24"/>
          <w:szCs w:val="24"/>
        </w:rPr>
        <w:t xml:space="preserve">  помогут завести разговор о самоубийстве и определить степень риска в данной ситуации: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Похоже, у тебя что-то стряслось. Что тебя мучает? (Так можно завязать разговор о проблемах подростка).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Ты думал когда-нибудь о самоубийстве?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B4275C" w:rsidRPr="00E85FF3" w:rsidRDefault="00B4275C" w:rsidP="00E85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F3">
        <w:rPr>
          <w:rFonts w:ascii="Times New Roman" w:hAnsi="Times New Roman" w:cs="Times New Roman"/>
          <w:b/>
          <w:sz w:val="24"/>
          <w:szCs w:val="24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1.     Рождение вашего ребёнка было желанным?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2.     Вы каждый день его целуете, говорите ласковые слова или шутите с ним?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3.     Вы с ним каждый вечер разговариваете по душам и обсуждаете прожитый им день?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4.   Раз в неделю проводите с ним досуг (кино, концерт, театр, посещение родственников, поход на лыжах и т.д.)?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5.     Вы обсуждаете с ним создавшиеся семейные проблемы, ситуации, планы?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6.     Вы обсуждаете с ним его имидж, моду, манеру одеваться?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7.     Вы знаете его друзей (чем они занимаются, где живут)?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8.     Вы в курсе о его время провождении, хобби, занятиях?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9.     Вы в курсе его влюблённости, симпатиях?</w:t>
      </w:r>
    </w:p>
    <w:p w:rsidR="00B4275C" w:rsidRPr="005D0C50" w:rsidRDefault="00E85FF3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</w:t>
      </w:r>
      <w:r w:rsidR="00B4275C" w:rsidRPr="005D0C50">
        <w:rPr>
          <w:rFonts w:ascii="Times New Roman" w:hAnsi="Times New Roman" w:cs="Times New Roman"/>
          <w:sz w:val="24"/>
          <w:szCs w:val="24"/>
        </w:rPr>
        <w:t>Вы знаете о его недругах, недоброжелателях, врагах?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11.   Вы знаете, какой его любимый предмет в школе?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lastRenderedPageBreak/>
        <w:t>12.   Вы знаете кто у него любимый учитель в школе?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13.   Вы знаете, какой у него самый нелюбимый учитель в школе?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14.   Вы первым идёте на примирение, разговор?</w:t>
      </w:r>
    </w:p>
    <w:p w:rsidR="00B4275C" w:rsidRPr="005D0C50" w:rsidRDefault="00B4275C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15.   Вы не оскорбляете и не унижаете своего ребёнка?</w:t>
      </w:r>
    </w:p>
    <w:p w:rsidR="00C77F78" w:rsidRPr="005D0C50" w:rsidRDefault="00B4275C" w:rsidP="00E8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C50">
        <w:rPr>
          <w:rFonts w:ascii="Times New Roman" w:hAnsi="Times New Roman" w:cs="Times New Roman"/>
          <w:sz w:val="24"/>
          <w:szCs w:val="24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p w:rsidR="00E85FF3" w:rsidRDefault="00E85FF3" w:rsidP="00E8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FF3" w:rsidRDefault="00E85FF3" w:rsidP="00E85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FF3" w:rsidRPr="00E85FF3" w:rsidRDefault="00E85FF3" w:rsidP="00E85F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5FF3" w:rsidRPr="00E85FF3" w:rsidSect="00E85FF3">
      <w:footerReference w:type="default" r:id="rId6"/>
      <w:pgSz w:w="11906" w:h="16838"/>
      <w:pgMar w:top="567" w:right="566" w:bottom="426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41" w:rsidRDefault="00696441" w:rsidP="00E85FF3">
      <w:pPr>
        <w:spacing w:after="0" w:line="240" w:lineRule="auto"/>
      </w:pPr>
      <w:r>
        <w:separator/>
      </w:r>
    </w:p>
  </w:endnote>
  <w:endnote w:type="continuationSeparator" w:id="0">
    <w:p w:rsidR="00696441" w:rsidRDefault="00696441" w:rsidP="00E8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6361"/>
      <w:docPartObj>
        <w:docPartGallery w:val="Page Numbers (Bottom of Page)"/>
        <w:docPartUnique/>
      </w:docPartObj>
    </w:sdtPr>
    <w:sdtContent>
      <w:p w:rsidR="00E85FF3" w:rsidRDefault="00E85FF3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85FF3" w:rsidRDefault="00E85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41" w:rsidRDefault="00696441" w:rsidP="00E85FF3">
      <w:pPr>
        <w:spacing w:after="0" w:line="240" w:lineRule="auto"/>
      </w:pPr>
      <w:r>
        <w:separator/>
      </w:r>
    </w:p>
  </w:footnote>
  <w:footnote w:type="continuationSeparator" w:id="0">
    <w:p w:rsidR="00696441" w:rsidRDefault="00696441" w:rsidP="00E85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75C"/>
    <w:rsid w:val="005D0C50"/>
    <w:rsid w:val="00696441"/>
    <w:rsid w:val="00B108BB"/>
    <w:rsid w:val="00B4275C"/>
    <w:rsid w:val="00B75D67"/>
    <w:rsid w:val="00C77F78"/>
    <w:rsid w:val="00E8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FF3"/>
  </w:style>
  <w:style w:type="paragraph" w:styleId="a5">
    <w:name w:val="footer"/>
    <w:basedOn w:val="a"/>
    <w:link w:val="a6"/>
    <w:uiPriority w:val="99"/>
    <w:unhideWhenUsed/>
    <w:rsid w:val="00E8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2012-10-24T05:30:00Z</dcterms:created>
  <dcterms:modified xsi:type="dcterms:W3CDTF">2012-11-03T19:36:00Z</dcterms:modified>
</cp:coreProperties>
</file>