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F" w:rsidRPr="00814ADF" w:rsidRDefault="00814ADF" w:rsidP="00814ADF">
      <w:pPr>
        <w:rPr>
          <w:b/>
          <w:sz w:val="28"/>
          <w:szCs w:val="28"/>
        </w:rPr>
      </w:pPr>
      <w:r w:rsidRPr="00814ADF">
        <w:rPr>
          <w:b/>
          <w:sz w:val="28"/>
          <w:szCs w:val="28"/>
        </w:rPr>
        <w:t xml:space="preserve">Занятие № 17 </w:t>
      </w:r>
      <w:proofErr w:type="gramStart"/>
      <w:r w:rsidRPr="00814ADF">
        <w:rPr>
          <w:b/>
          <w:sz w:val="28"/>
          <w:szCs w:val="28"/>
        </w:rPr>
        <w:t>« Трудные</w:t>
      </w:r>
      <w:proofErr w:type="gramEnd"/>
      <w:r w:rsidRPr="00814ADF">
        <w:rPr>
          <w:b/>
          <w:sz w:val="28"/>
          <w:szCs w:val="28"/>
        </w:rPr>
        <w:t xml:space="preserve"> люди»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Цель: Помочь участникам видеть, чувствовать, адекватно воспринимать других людей, формировать чувствительность к невербальным средствам общения. </w:t>
      </w:r>
    </w:p>
    <w:p w:rsidR="00814ADF" w:rsidRPr="00814ADF" w:rsidRDefault="00814ADF" w:rsidP="00814ADF">
      <w:pPr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Pr="00814ADF">
        <w:rPr>
          <w:sz w:val="28"/>
          <w:szCs w:val="28"/>
        </w:rPr>
        <w:t xml:space="preserve">Упражнение «Печатная машинка».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Выбирается любая фраза из стихотворения. Каждый сидящий в кругу называет по одной букве этой фразы. После произнесения слова все хлопают в ладоши, вместо знака препинания – топают ногой, в конце предложения – встают. </w:t>
      </w:r>
    </w:p>
    <w:p w:rsidR="00814ADF" w:rsidRPr="00814ADF" w:rsidRDefault="00814ADF" w:rsidP="00814AD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14ADF">
        <w:rPr>
          <w:sz w:val="28"/>
          <w:szCs w:val="28"/>
        </w:rPr>
        <w:t xml:space="preserve">Упражнение «Считалочка».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На счет "три" участники должны выбросить какое-то количество пальцев одной руки. Понятно, что после первого раза у каждого будет разное количество пальцев. Нужно молча посмотреть друг на друга, увидеть у кого, сколько выброшено пальцев, а затем повторить попытку, поставив такую задачу: у всех должно оказаться выброшенными одинаковое количество пальцев. "Посмотрим, как мы чувствуем друг друга, как можем не сговариваясь, по интуиции, делать что-то слаженно. Интересно, сколько попыток нам понадобиться?"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Делается несколько попыток, потом результат обсуждается: кто какую стратегию и тактику использовал, кто на кого ориентировался, может быть появился лидер? Кто упорствовал? Далее используются игры, подключающие телесные контакты. </w:t>
      </w:r>
    </w:p>
    <w:p w:rsidR="00814ADF" w:rsidRPr="00814ADF" w:rsidRDefault="00814ADF" w:rsidP="00814A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4ADF">
        <w:rPr>
          <w:sz w:val="28"/>
          <w:szCs w:val="28"/>
        </w:rPr>
        <w:t xml:space="preserve">Упражнение «Спички»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2 участника выходят к столу, одному из них завязываю глаза, другой из 10 спичек делает фигуру. Потом объясняет участнику с </w:t>
      </w:r>
      <w:proofErr w:type="spellStart"/>
      <w:r w:rsidRPr="00814ADF">
        <w:rPr>
          <w:sz w:val="28"/>
          <w:szCs w:val="28"/>
        </w:rPr>
        <w:t>завязянными</w:t>
      </w:r>
      <w:proofErr w:type="spellEnd"/>
      <w:r w:rsidRPr="00814ADF">
        <w:rPr>
          <w:sz w:val="28"/>
          <w:szCs w:val="28"/>
        </w:rPr>
        <w:t xml:space="preserve"> глазами как собрать данную фигуру.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Первый раз «слепой» участник не имеет права задавать вопросы. При второй попытке, он имеет право задавать уточняющие вопросы». После выполнения задания, участники обсуждают результаты.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4. Упражнение «Передача чувств прикосновением»  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     Один из участников становится в центр круга и закрывает глаза. Он знает, что сейчас к нему будут подходить по очереди остальные участники и прикосновением постараются передать одно из 4-х чувств: страх, радость, любопытство, печаль. О том, какое именно чувство ему будет передано, участники сговариваются в тайне от водящего, задача которого - определить по прикосновениям, какое чувство ему передавалось.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lastRenderedPageBreak/>
        <w:t xml:space="preserve">5.Упражнение «Объявление» </w:t>
      </w:r>
    </w:p>
    <w:p w:rsidR="00814ADF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 xml:space="preserve">Вы знаете, что сегодня большинство газет и в Интернете публикует различные объявления частных лиц, в том числе желающих найти друзей. Ваша задача – составить текст объявления. В нем нужно описать свои увлечения, любимые занятия. Чем вы занимаетесь в свое свободное время? Чем можете заинтересовать другого человека, чем можете помочь ему? Не забудьте, что это обращение к живому человеку, найдите искренние слова. По объему текст объявления не должен превышать 1 страничку. </w:t>
      </w:r>
    </w:p>
    <w:p w:rsidR="000429AD" w:rsidRPr="00814ADF" w:rsidRDefault="00814ADF" w:rsidP="00814ADF">
      <w:pPr>
        <w:rPr>
          <w:sz w:val="28"/>
          <w:szCs w:val="28"/>
        </w:rPr>
      </w:pPr>
      <w:r w:rsidRPr="00814ADF">
        <w:rPr>
          <w:sz w:val="28"/>
          <w:szCs w:val="28"/>
        </w:rPr>
        <w:t>6. Рефлексия</w:t>
      </w:r>
    </w:p>
    <w:sectPr w:rsidR="000429AD" w:rsidRPr="0081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1"/>
    <w:rsid w:val="000429AD"/>
    <w:rsid w:val="003A7561"/>
    <w:rsid w:val="008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0B72-939A-4B74-AFC7-E815B17A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2021-01-02T08:05:00Z</dcterms:created>
  <dcterms:modified xsi:type="dcterms:W3CDTF">2021-01-02T08:07:00Z</dcterms:modified>
</cp:coreProperties>
</file>