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91B3" w14:textId="04747B91" w:rsidR="00107C7A" w:rsidRPr="00107C7A" w:rsidRDefault="00107C7A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07C7A">
        <w:rPr>
          <w:rStyle w:val="919"/>
          <w:rFonts w:ascii="Times New Roman" w:hAnsi="Times New Roman" w:cs="Times New Roman"/>
          <w:b/>
          <w:sz w:val="24"/>
          <w:szCs w:val="24"/>
        </w:rPr>
        <w:t>Виды сборов, их роль и предназначение.</w:t>
      </w:r>
      <w:bookmarkStart w:id="0" w:name="_GoBack"/>
      <w:bookmarkEnd w:id="0"/>
    </w:p>
    <w:p w14:paraId="683767FD" w14:textId="7B72BFE4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«О военных сборах и некоторых вопросах обеспечения исполнения воинской обязанности» и Положением о проведении военных сборов под военными сборами понимается проведение в ВС РФ и федеральных органах исполнительной власти, в которых законом предусмотрена военная служба, мероприятий по подготовке граждан к военной службе.</w:t>
      </w:r>
    </w:p>
    <w:p w14:paraId="309D4441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обеспечение граждан, проходящих военные сборы, осуществляется в порядке и размерах, которые определяются Положением о прохождении военных сборов.</w:t>
      </w:r>
    </w:p>
    <w:p w14:paraId="1C50484F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граждан к военной службе может осуществляться в ходе плановых:</w:t>
      </w:r>
    </w:p>
    <w:p w14:paraId="4EF2B83E" w14:textId="77777777" w:rsidR="00B87E16" w:rsidRPr="00B87E16" w:rsidRDefault="00B87E16" w:rsidP="00B87E16">
      <w:pPr>
        <w:numPr>
          <w:ilvl w:val="0"/>
          <w:numId w:val="1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занятий;</w:t>
      </w:r>
    </w:p>
    <w:p w14:paraId="50930F8B" w14:textId="77777777" w:rsidR="00B87E16" w:rsidRPr="00B87E16" w:rsidRDefault="00B87E16" w:rsidP="00B87E16">
      <w:pPr>
        <w:numPr>
          <w:ilvl w:val="0"/>
          <w:numId w:val="1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учений;</w:t>
      </w:r>
    </w:p>
    <w:p w14:paraId="34C82C5A" w14:textId="77777777" w:rsidR="00B87E16" w:rsidRPr="00B87E16" w:rsidRDefault="00B87E16" w:rsidP="00B87E16">
      <w:pPr>
        <w:numPr>
          <w:ilvl w:val="0"/>
          <w:numId w:val="1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тренировок;</w:t>
      </w:r>
    </w:p>
    <w:p w14:paraId="7E5A3EE6" w14:textId="77777777" w:rsidR="00B87E16" w:rsidRPr="00B87E16" w:rsidRDefault="00B87E16" w:rsidP="00B87E16">
      <w:pPr>
        <w:numPr>
          <w:ilvl w:val="0"/>
          <w:numId w:val="1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работы по обслуживанию вооружения и военной техники в воинских частях, на предприятиях и в военных образовательных учреждениях профессионального образования.</w:t>
      </w:r>
    </w:p>
    <w:p w14:paraId="672C0553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целям и характеру проведения военные сборы подразделяются на:</w:t>
      </w:r>
    </w:p>
    <w:p w14:paraId="1ED52017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 </w:t>
      </w:r>
      <w:proofErr w:type="gramEnd"/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учебные сборы:</w:t>
      </w:r>
    </w:p>
    <w:p w14:paraId="713CCB26" w14:textId="77777777" w:rsidR="00B87E16" w:rsidRPr="00B87E16" w:rsidRDefault="00B87E16" w:rsidP="00B87E16">
      <w:pPr>
        <w:numPr>
          <w:ilvl w:val="0"/>
          <w:numId w:val="2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воинских частей и подразделений на штатных должностях, на которые граждане предназначены (приписаны) для прохождения военной службы в военное время;</w:t>
      </w:r>
    </w:p>
    <w:p w14:paraId="444A64DE" w14:textId="77777777" w:rsidR="00B87E16" w:rsidRPr="00B87E16" w:rsidRDefault="00B87E16" w:rsidP="00B87E16">
      <w:pPr>
        <w:numPr>
          <w:ilvl w:val="0"/>
          <w:numId w:val="2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граждан по военно-учетным специальностям;</w:t>
      </w:r>
    </w:p>
    <w:p w14:paraId="750C806C" w14:textId="77777777" w:rsidR="00B87E16" w:rsidRPr="00B87E16" w:rsidRDefault="00B87E16" w:rsidP="00B87E16">
      <w:pPr>
        <w:numPr>
          <w:ilvl w:val="0"/>
          <w:numId w:val="2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обслуживанию вооружения и военной техники неприкосновенного запаса с одновременным ее изучением;</w:t>
      </w:r>
    </w:p>
    <w:p w14:paraId="7BA79F06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</w:t>
      </w:r>
      <w:proofErr w:type="gramEnd"/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сборы по проверке мобилизационной готовности:</w:t>
      </w:r>
    </w:p>
    <w:p w14:paraId="688CA9AE" w14:textId="77777777" w:rsidR="00B87E16" w:rsidRPr="00B87E16" w:rsidRDefault="00B87E16" w:rsidP="00B87E16">
      <w:pPr>
        <w:numPr>
          <w:ilvl w:val="0"/>
          <w:numId w:val="3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соединений;</w:t>
      </w:r>
    </w:p>
    <w:p w14:paraId="775665D4" w14:textId="77777777" w:rsidR="00B87E16" w:rsidRPr="00B87E16" w:rsidRDefault="00B87E16" w:rsidP="00B87E16">
      <w:pPr>
        <w:numPr>
          <w:ilvl w:val="0"/>
          <w:numId w:val="3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воинских частей;</w:t>
      </w:r>
    </w:p>
    <w:p w14:paraId="488D6C41" w14:textId="77777777" w:rsidR="00B87E16" w:rsidRPr="00B87E16" w:rsidRDefault="00B87E16" w:rsidP="00B87E16">
      <w:pPr>
        <w:numPr>
          <w:ilvl w:val="0"/>
          <w:numId w:val="3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военных комиссариатов.</w:t>
      </w:r>
    </w:p>
    <w:p w14:paraId="747EC55D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могут проводиться тренировочные занятия с целью подготовки:</w:t>
      </w:r>
    </w:p>
    <w:p w14:paraId="3E667320" w14:textId="77777777" w:rsidR="00B87E16" w:rsidRPr="00B87E16" w:rsidRDefault="00B87E16" w:rsidP="00B87E16">
      <w:pPr>
        <w:numPr>
          <w:ilvl w:val="0"/>
          <w:numId w:val="4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усиления военных комиссариатов;</w:t>
      </w:r>
    </w:p>
    <w:p w14:paraId="7B5B73A7" w14:textId="77777777" w:rsidR="00B87E16" w:rsidRPr="00B87E16" w:rsidRDefault="00B87E16" w:rsidP="00B87E16">
      <w:pPr>
        <w:numPr>
          <w:ilvl w:val="0"/>
          <w:numId w:val="4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привлекаемых к выполнению первоочередных работ в воинских частях при переводе их на штаты военного времени;</w:t>
      </w:r>
    </w:p>
    <w:p w14:paraId="7E70D67C" w14:textId="77777777" w:rsidR="00B87E16" w:rsidRPr="00B87E16" w:rsidRDefault="00B87E16" w:rsidP="00B87E16">
      <w:pPr>
        <w:numPr>
          <w:ilvl w:val="0"/>
          <w:numId w:val="4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по военно-учетным специальностям и к воинским должностям.</w:t>
      </w:r>
    </w:p>
    <w:p w14:paraId="49E146F6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сборов являются:</w:t>
      </w:r>
    </w:p>
    <w:p w14:paraId="626C2534" w14:textId="77777777" w:rsidR="00B87E16" w:rsidRPr="00B87E16" w:rsidRDefault="00B87E16" w:rsidP="00B87E16">
      <w:pPr>
        <w:numPr>
          <w:ilvl w:val="0"/>
          <w:numId w:val="5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реальности отдельных запланированных мобилизационных мероприятий;</w:t>
      </w:r>
    </w:p>
    <w:p w14:paraId="69DC33EC" w14:textId="77777777" w:rsidR="00B87E16" w:rsidRPr="00B87E16" w:rsidRDefault="00B87E16" w:rsidP="00B87E16">
      <w:pPr>
        <w:numPr>
          <w:ilvl w:val="0"/>
          <w:numId w:val="5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органов управления соединений, воинских частей и подразделений к боевым действиям в условиях военного времени;</w:t>
      </w:r>
    </w:p>
    <w:p w14:paraId="3FC0E47D" w14:textId="77777777" w:rsidR="00B87E16" w:rsidRPr="00B87E16" w:rsidRDefault="00B87E16" w:rsidP="00B87E16">
      <w:pPr>
        <w:numPr>
          <w:ilvl w:val="0"/>
          <w:numId w:val="5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мобилизационной готовности военных комиссариатов;</w:t>
      </w:r>
    </w:p>
    <w:p w14:paraId="660A5DA2" w14:textId="77777777" w:rsidR="00B87E16" w:rsidRPr="00B87E16" w:rsidRDefault="00B87E16" w:rsidP="00B87E16">
      <w:pPr>
        <w:numPr>
          <w:ilvl w:val="0"/>
          <w:numId w:val="5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гражданами военных знаний, специальной подготовки при выполнении должностных обязанностей, полевой выучки и навыков в применении штатного вооружения и военной техники в современном бою;</w:t>
      </w:r>
    </w:p>
    <w:p w14:paraId="36B701F8" w14:textId="77777777" w:rsidR="00B87E16" w:rsidRPr="00B87E16" w:rsidRDefault="00B87E16" w:rsidP="00B87E16">
      <w:pPr>
        <w:numPr>
          <w:ilvl w:val="0"/>
          <w:numId w:val="5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 офицеров навыков умелого руководства при переводе соединений, воинских частей и подразделений на штаты военного времени, при подготовке к выполнению боевых задач.</w:t>
      </w:r>
    </w:p>
    <w:p w14:paraId="25D35313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военных сборов не может превышать 2 месяцев, а общая продолжительность военных сборов, к которым может привлекаться гражданин за время пребывания в запасе, не может превышать 12 месяцев.</w:t>
      </w:r>
    </w:p>
    <w:p w14:paraId="3726BA6C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сроки прохождения гражданами военных сборов и тренировочных занятий определяются Министерством обороны РФ или федеральными органами исполнительной власти, в которых законом предусмотрена военная служба.</w:t>
      </w:r>
    </w:p>
    <w:p w14:paraId="63CA95C0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тренировочные занятия граждане привлекаются на срок не более 8 часов.</w:t>
      </w:r>
    </w:p>
    <w:p w14:paraId="6DDFE2C1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призыва граждан на военные сборы не может быть чаще 1 раза в 3 года.</w:t>
      </w:r>
    </w:p>
    <w:p w14:paraId="410AF78E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военных сборов считается:</w:t>
      </w:r>
    </w:p>
    <w:p w14:paraId="5CC7DCB9" w14:textId="77777777" w:rsidR="00B87E16" w:rsidRPr="00B87E16" w:rsidRDefault="00B87E16" w:rsidP="00B87E16">
      <w:pPr>
        <w:numPr>
          <w:ilvl w:val="0"/>
          <w:numId w:val="6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призванных на военные сборы, доставка которых к месту проведения военных сборов осуществляется в день их отправки из военного комиссариата (пункта сбора), - день зачисления гражданина в списки личного состава воинской части;</w:t>
      </w:r>
    </w:p>
    <w:p w14:paraId="7A6B92C0" w14:textId="77777777" w:rsidR="00B87E16" w:rsidRPr="00B87E16" w:rsidRDefault="00B87E16" w:rsidP="00B87E16">
      <w:pPr>
        <w:numPr>
          <w:ilvl w:val="0"/>
          <w:numId w:val="6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призванных на военные сборы, доставка (прибытие) которых к месту проведения военных сборов осуществляется в дни, следующие за днем их отправки из военного комиссариата (пункта сбора), - день убытия гражданина из военного комиссариата (пункта сбора) к месту проведения военных сборов, указанный в командировочном удостоверении гражданина (старшего команды), выданном военным комиссариатом.</w:t>
      </w:r>
    </w:p>
    <w:p w14:paraId="0BE9BF06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Окончанием военных сборов считается:</w:t>
      </w:r>
    </w:p>
    <w:p w14:paraId="2151F29E" w14:textId="77777777" w:rsidR="00B87E16" w:rsidRPr="00B87E16" w:rsidRDefault="00B87E16" w:rsidP="00B87E16">
      <w:pPr>
        <w:numPr>
          <w:ilvl w:val="0"/>
          <w:numId w:val="7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призванных на военные сборы, доставка которых в военный комиссариат осуществляется в день их отправки с места проведения военного сбора, - день исключения гражданина из списков личного состава воинской части;</w:t>
      </w:r>
    </w:p>
    <w:p w14:paraId="5FD55C08" w14:textId="77777777" w:rsidR="00B87E16" w:rsidRPr="00B87E16" w:rsidRDefault="00B87E16" w:rsidP="00B87E16">
      <w:pPr>
        <w:numPr>
          <w:ilvl w:val="0"/>
          <w:numId w:val="7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призванных на военные сборы, доставка (прибытие) которых в военный комиссариат осуществляется в дни, последующие за днем их отправки с места проведения военного сбора, - день прибытия гражданина в военный комиссариат, указанный в командировочном удостоверении гражданина (старшего команды), выданном военным комиссариатом.</w:t>
      </w:r>
    </w:p>
    <w:p w14:paraId="1738876F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призываемых на военные сборы граждан устанавливается Президентом РФ по представлению Правительства РФ с учетом потребности в подготовке специалистов для ВС РФ и других войск.</w:t>
      </w:r>
    </w:p>
    <w:p w14:paraId="6EB06FB5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учебных и проверочных сборов осуществляется призыв граждан, не имеющих права на отсрочку от призыва по мобилизации, на военные сборы.</w:t>
      </w:r>
    </w:p>
    <w:p w14:paraId="01BA706A" w14:textId="77777777" w:rsidR="00B87E16" w:rsidRPr="00B87E16" w:rsidRDefault="00B87E16" w:rsidP="00B8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тренировочных занятий граждане вызываются в военный комиссариат.</w:t>
      </w:r>
    </w:p>
    <w:p w14:paraId="68773725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военных сборов освобождаются:</w:t>
      </w:r>
    </w:p>
    <w:p w14:paraId="408B7FD4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граждане женского пола;</w:t>
      </w:r>
    </w:p>
    <w:p w14:paraId="42B3BC63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граждане, забронированные за органами государственной власти, органами местного самоуправления и организациями на период мобилизации и в военное время;</w:t>
      </w:r>
    </w:p>
    <w:p w14:paraId="044EE9AD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сотрудники органов внутренних дел,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 и таможенных органов Российской Федерации;</w:t>
      </w:r>
    </w:p>
    <w:p w14:paraId="62673ECE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гражданский персонал ВС РФ, других войск, воинских формирований и органов, а также органов внутренних дел,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органов по контролю за оборотом наркотических средств и психотропных веществ и таможенных органов РФ;</w:t>
      </w:r>
    </w:p>
    <w:p w14:paraId="2DE13E14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летно-технический состав, а также рабочие и служащие авиационного и железнодорожного транспорта, непосредственно осуществляющие и обеспечивающие перевозки или занятые обслуживанием и ремонтом самолетов (вертолетов), аэродромной техники, подвижного состава и устройств железнодорожного транспорта;</w:t>
      </w:r>
    </w:p>
    <w:p w14:paraId="3517458E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плавающий состав судов морского флота, а также плавающий состав речного флота и флота рыбной промышленности - в период навигации;</w:t>
      </w:r>
    </w:p>
    <w:p w14:paraId="58D42C94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граждане, непосредственно занятые на посевных и уборочных работах, - в период проведения таких работ;</w:t>
      </w:r>
    </w:p>
    <w:p w14:paraId="5EBF1B5B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граждане, являющиеся педагогическими работниками образовательных учреждений;</w:t>
      </w:r>
    </w:p>
    <w:p w14:paraId="648959FB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граждане, обучающиеся по очной и очно-заочной (вечерней) формам обучения в образовательных учреждениях;</w:t>
      </w:r>
    </w:p>
    <w:p w14:paraId="044DEFEB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граждане, обучающиеся по заочной форме обучения в образовательных учреждениях - на период экзаменационных и зачетных сессий и написания дипломной работы;</w:t>
      </w:r>
    </w:p>
    <w:p w14:paraId="3CF9B5E8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граждане, уволенные с военной службы, - в течение двух лет со дня увольнения в запас;</w:t>
      </w:r>
    </w:p>
    <w:p w14:paraId="52C44D36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м) граждане, имеющие трех и более несовершеннолетних детей; н) граждане, имеющие основания для отсрочки от призыва на военную службу, предусмотренные ФЗ «О воинской обязанности и военной службе»;</w:t>
      </w:r>
    </w:p>
    <w:p w14:paraId="4FD2F8D8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о) граждане, пребывающие за пределами РФ; п) члены Совета Федерации Федерального Собрания РФ; р) граждане, прошедшие альтернативную гражданскую службу.</w:t>
      </w:r>
    </w:p>
    <w:p w14:paraId="6BA14358" w14:textId="77777777" w:rsidR="00B87E16" w:rsidRPr="00B87E16" w:rsidRDefault="00B87E16" w:rsidP="00B87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комиссар вправе освободить гражданина от призыва на военные сборы при наличии уважительных причин.</w:t>
      </w:r>
    </w:p>
    <w:p w14:paraId="24A16EBF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пребывающим в запасе, могут быть присвоены очередные воинские звания по представлению должностного лица, руководившего военными сборами, только после прохождения военных сборов и сдачи зачетов, установленных министром обороны РФ, но не более двух раз за время пребывания указанных граждан в запасе:</w:t>
      </w:r>
    </w:p>
    <w:p w14:paraId="60225EE4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солдату, матросу, сержанту, старшине, прапорщику и мичману:</w:t>
      </w:r>
    </w:p>
    <w:p w14:paraId="219F31F0" w14:textId="77777777" w:rsidR="00B87E16" w:rsidRPr="00B87E16" w:rsidRDefault="00B87E16" w:rsidP="00B87E16">
      <w:pPr>
        <w:numPr>
          <w:ilvl w:val="0"/>
          <w:numId w:val="8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старшины, главного корабельного старшины включительно - военным комиссаром;</w:t>
      </w:r>
    </w:p>
    <w:p w14:paraId="734B873F" w14:textId="77777777" w:rsidR="00B87E16" w:rsidRPr="00B87E16" w:rsidRDefault="00B87E16" w:rsidP="00B87E16">
      <w:pPr>
        <w:numPr>
          <w:ilvl w:val="0"/>
          <w:numId w:val="8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старшего прапорщика, старшего мичмана включительно - военным комиссаром субъекта РФ;</w:t>
      </w:r>
    </w:p>
    <w:p w14:paraId="33906B88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офицеру:</w:t>
      </w:r>
    </w:p>
    <w:p w14:paraId="467A0CC2" w14:textId="77777777" w:rsidR="00B87E16" w:rsidRPr="00B87E16" w:rsidRDefault="00B87E16" w:rsidP="00B87E16">
      <w:pPr>
        <w:numPr>
          <w:ilvl w:val="0"/>
          <w:numId w:val="9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майора, капитана 3 ранга включительно - командующим войсками военного округа;</w:t>
      </w:r>
    </w:p>
    <w:p w14:paraId="53484BD6" w14:textId="77777777" w:rsidR="00B87E16" w:rsidRPr="00B87E16" w:rsidRDefault="00B87E16" w:rsidP="00B87E16">
      <w:pPr>
        <w:numPr>
          <w:ilvl w:val="0"/>
          <w:numId w:val="9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полковника, капитана 1 ранга включительно - министром обороны РФ.</w:t>
      </w:r>
    </w:p>
    <w:p w14:paraId="17923706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пребывающим в запасе и не имеющим воинского звания офицера, успешно сдавшим во время прохождения военных сборов зачеты по программе подготовки офицеров запаса, воинское звание офицера может быть присвоено министром обороны РФ.</w:t>
      </w:r>
    </w:p>
    <w:p w14:paraId="5F559255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Пребывающим в запасе сотрудникам органов внутренних дел,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и органов </w:t>
      </w:r>
      <w:proofErr w:type="spellStart"/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уголовноисполнительной</w:t>
      </w:r>
      <w:proofErr w:type="spellEnd"/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органов по контролю за оборотом наркотических средств и психотропных веществ, таможенных органов РФ, а также лицам, уволенным со службы в указанных учреждениях и органах, воинские звания присваиваются министром обороны РФ в аттестационном порядке с учетом имеющихся у них специальных званий.</w:t>
      </w:r>
    </w:p>
    <w:p w14:paraId="70DBA6B6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пребывающим в запасе Службы внешней разведки РФ и Федеральной службы безопасности РФ, воинские звания присваиваются в порядке, установленном нормативно-правовыми актами РФ.</w:t>
      </w:r>
    </w:p>
    <w:p w14:paraId="35977A2C" w14:textId="77777777" w:rsidR="00B87E16" w:rsidRPr="00B87E16" w:rsidRDefault="00B87E16" w:rsidP="00B87E16">
      <w:pPr>
        <w:spacing w:after="120" w:line="360" w:lineRule="atLeast"/>
        <w:ind w:firstLine="2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вопросы:</w:t>
      </w:r>
    </w:p>
    <w:p w14:paraId="0F36ACC0" w14:textId="77777777" w:rsidR="00B87E16" w:rsidRPr="00B87E16" w:rsidRDefault="00B87E16" w:rsidP="00B87E16">
      <w:pPr>
        <w:numPr>
          <w:ilvl w:val="0"/>
          <w:numId w:val="10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Доложите, что такое воинская обязанность и какими основными нормативно-правовыми актами она регулируется, перечислите формы исполнения гражданами воинской обязанности.</w:t>
      </w:r>
    </w:p>
    <w:p w14:paraId="3F8DEF28" w14:textId="77777777" w:rsidR="00B87E16" w:rsidRPr="00B87E16" w:rsidRDefault="00B87E16" w:rsidP="00B87E16">
      <w:pPr>
        <w:numPr>
          <w:ilvl w:val="0"/>
          <w:numId w:val="10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Доложите, что понимается под воинским учетом и какие виды воинского учета существуют?</w:t>
      </w:r>
    </w:p>
    <w:p w14:paraId="431CAE38" w14:textId="77777777" w:rsidR="00B87E16" w:rsidRPr="00B87E16" w:rsidRDefault="00B87E16" w:rsidP="00B87E16">
      <w:pPr>
        <w:numPr>
          <w:ilvl w:val="0"/>
          <w:numId w:val="10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Доложите, какие сведения указываются в документах воинского учета?</w:t>
      </w:r>
    </w:p>
    <w:p w14:paraId="3E546845" w14:textId="77777777" w:rsidR="00B87E16" w:rsidRPr="00B87E16" w:rsidRDefault="00B87E16" w:rsidP="00B87E16">
      <w:pPr>
        <w:numPr>
          <w:ilvl w:val="0"/>
          <w:numId w:val="10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Доложите состав призывной комиссии.</w:t>
      </w:r>
    </w:p>
    <w:p w14:paraId="4730F54F" w14:textId="77777777" w:rsidR="00B87E16" w:rsidRPr="00B87E16" w:rsidRDefault="00B87E16" w:rsidP="00B87E16">
      <w:pPr>
        <w:numPr>
          <w:ilvl w:val="0"/>
          <w:numId w:val="10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Доложите виды и содержание контракта о прохождении военной службы.</w:t>
      </w:r>
    </w:p>
    <w:p w14:paraId="72EF6847" w14:textId="3FAC97EF" w:rsidR="00B87E16" w:rsidRPr="00B87E16" w:rsidRDefault="00B87E16" w:rsidP="00B87E16">
      <w:pPr>
        <w:numPr>
          <w:ilvl w:val="0"/>
          <w:numId w:val="10"/>
        </w:numPr>
        <w:spacing w:after="12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Доложите, из каких категорий граждан создается запас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E16">
        <w:rPr>
          <w:rFonts w:ascii="Times New Roman" w:eastAsia="Times New Roman" w:hAnsi="Times New Roman" w:cs="Times New Roman"/>
          <w:sz w:val="24"/>
          <w:szCs w:val="24"/>
          <w:lang w:eastAsia="ru-RU"/>
        </w:rPr>
        <w:t>РФ?</w:t>
      </w:r>
    </w:p>
    <w:p w14:paraId="639DC698" w14:textId="77777777" w:rsidR="00773623" w:rsidRPr="00B87E16" w:rsidRDefault="00773623">
      <w:pPr>
        <w:rPr>
          <w:rFonts w:ascii="Times New Roman" w:hAnsi="Times New Roman" w:cs="Times New Roman"/>
          <w:sz w:val="24"/>
          <w:szCs w:val="24"/>
        </w:rPr>
      </w:pPr>
    </w:p>
    <w:sectPr w:rsidR="00773623" w:rsidRPr="00B8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9DA"/>
    <w:multiLevelType w:val="multilevel"/>
    <w:tmpl w:val="57D4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C5220"/>
    <w:multiLevelType w:val="multilevel"/>
    <w:tmpl w:val="D75C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790BDE"/>
    <w:multiLevelType w:val="multilevel"/>
    <w:tmpl w:val="DA66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10216C"/>
    <w:multiLevelType w:val="multilevel"/>
    <w:tmpl w:val="C1EC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E96D6D"/>
    <w:multiLevelType w:val="multilevel"/>
    <w:tmpl w:val="58D2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515E8"/>
    <w:multiLevelType w:val="multilevel"/>
    <w:tmpl w:val="351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367BF5"/>
    <w:multiLevelType w:val="multilevel"/>
    <w:tmpl w:val="9292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3C335F"/>
    <w:multiLevelType w:val="multilevel"/>
    <w:tmpl w:val="0462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2929B8"/>
    <w:multiLevelType w:val="multilevel"/>
    <w:tmpl w:val="7FC0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840A59"/>
    <w:multiLevelType w:val="multilevel"/>
    <w:tmpl w:val="31A4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3"/>
    <w:rsid w:val="00107C7A"/>
    <w:rsid w:val="00773623"/>
    <w:rsid w:val="00B87E16"/>
    <w:rsid w:val="00D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0026"/>
  <w15:chartTrackingRefBased/>
  <w15:docId w15:val="{D2DA8EDC-6FF9-424F-A54B-D5895C03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9">
    <w:name w:val="Основной текст (9)19"/>
    <w:uiPriority w:val="99"/>
    <w:rsid w:val="0010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KDFX Team</dc:creator>
  <cp:keywords/>
  <dc:description/>
  <cp:lastModifiedBy>KDFX Team</cp:lastModifiedBy>
  <cp:revision>3</cp:revision>
  <dcterms:created xsi:type="dcterms:W3CDTF">2020-12-16T16:33:00Z</dcterms:created>
  <dcterms:modified xsi:type="dcterms:W3CDTF">2020-12-16T16:38:00Z</dcterms:modified>
</cp:coreProperties>
</file>