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C6B1" w14:textId="2F4148CF" w:rsidR="00066271" w:rsidRPr="00066271" w:rsidRDefault="00066271" w:rsidP="00066271">
      <w:pPr>
        <w:spacing w:before="150" w:after="300" w:line="630" w:lineRule="atLeast"/>
        <w:outlineLvl w:val="0"/>
        <w:rPr>
          <w:rFonts w:ascii="OpenSansRegular" w:eastAsia="Times New Roman" w:hAnsi="OpenSansRegular" w:cs="Times New Roman"/>
          <w:b/>
          <w:bCs/>
          <w:color w:val="4D4D4D"/>
          <w:kern w:val="36"/>
          <w:sz w:val="24"/>
          <w:szCs w:val="24"/>
          <w:lang w:eastAsia="ru-RU"/>
        </w:rPr>
      </w:pPr>
      <w:r w:rsidRPr="00066271">
        <w:rPr>
          <w:rFonts w:ascii="OpenSansRegular" w:eastAsia="Times New Roman" w:hAnsi="OpenSansRegular" w:cs="Times New Roman"/>
          <w:b/>
          <w:bCs/>
          <w:color w:val="4D4D4D"/>
          <w:kern w:val="36"/>
          <w:sz w:val="24"/>
          <w:szCs w:val="24"/>
          <w:lang w:eastAsia="ru-RU"/>
        </w:rPr>
        <w:t>Кубанский казачий хор</w:t>
      </w:r>
      <w:r>
        <w:rPr>
          <w:rFonts w:ascii="OpenSansRegular" w:eastAsia="Times New Roman" w:hAnsi="OpenSansRegular" w:cs="Times New Roman"/>
          <w:b/>
          <w:bCs/>
          <w:color w:val="4D4D4D"/>
          <w:kern w:val="36"/>
          <w:sz w:val="24"/>
          <w:szCs w:val="24"/>
          <w:lang w:eastAsia="ru-RU"/>
        </w:rPr>
        <w:t>.</w:t>
      </w:r>
    </w:p>
    <w:p w14:paraId="15B35809" w14:textId="77777777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«В песнях – душа народа, она может многому научить. В ней сочетается сила музыки и слова, разные виды искусства. Стоит вслушаться в мелодию, знакомую с детства, в привычные слова – и вы услышите плавное движение реки, и шум леса, и шорох степных трав, и раздолье горячей пляски». Эту фразу часто любил повторять Виктор Гаврилович Захарченко – талантливый композитор и руководитель Кубанского казачьего хора, который популярен, и любим во всем мире. Многочисленные награды, а также народное признание говорят сами за себя.</w:t>
      </w:r>
    </w:p>
    <w:p w14:paraId="1C44FBAE" w14:textId="77777777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Виктор Гаврилович Захарченко родился в 1983 году в станице </w:t>
      </w:r>
      <w:proofErr w:type="spellStart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Дядьковской</w:t>
      </w:r>
      <w:proofErr w:type="spellEnd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 Краснодарского края. У маленького Вити очень рано стали проявляться музыкальные способности, а кубанские народные песни навсегда вошли в сердце будущего композитора. Виктор Захарченко закончил Краснодарское закончил Краснодарское музыкально-педагогическая училище, а затем и консерваторию.</w:t>
      </w:r>
    </w:p>
    <w:p w14:paraId="1D7814B6" w14:textId="77777777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В 1974 году Захарченко был назначен художественным руководителем Кубанского казачьего хора, история которого ведет отсчет с 14 октября 1811 года. С новым руководителем коллектив заново обретает дыхание. Постепенно репертуар хора обогащается казачьими песнями и классическими произведениями. Хор становится известным не только в стране, ну и за рубежом, занимает первые места на всероссийских конкурсах, международных фестивалях. Хор объездил весь мир, побывав в таких странах как Германия, Франция, Великобритания и Соединенные Штаты Америки. Но особенно Кубанский Казачий хор любят и хорошо принимают на Кубани. Яркие праздничные концерты идут при переполненных взглядов.</w:t>
      </w:r>
    </w:p>
    <w:p w14:paraId="22BF3D12" w14:textId="77777777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В.Г. Захарченко создал краевую детскую экспериментальную школу народного искусства, где ученики изучают культуру, историю своей Родины, своего отечества.</w:t>
      </w:r>
    </w:p>
    <w:p w14:paraId="1D96A2CC" w14:textId="77777777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Виктор Гаврилович собрал огромное количество народных песен и обрядов, более тридцати тысяч, а также написал ряд полюбившихся русскому народу песен, среди которых песня «Курганы» (на стихи Хохлова), «Урожайная» (на стихи Вараввы).</w:t>
      </w:r>
    </w:p>
    <w:p w14:paraId="7427C660" w14:textId="7692F115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Родина высоко оценила заслуги В. Г. Захарченко, его вклад в развитие культуры Кубани. Он награжден многочисленными грамотами и медалями. Виктор Гаврилович Захарченко – народный артист России и Украины, лауреат Государственной премии России, а также почетный гражданин станицы </w:t>
      </w:r>
      <w:proofErr w:type="spellStart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Дядьковской</w:t>
      </w:r>
      <w:proofErr w:type="spellEnd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 и города Краснодара. В этом году Виктору Гавриловичу исполняется 70 лет, и все с нетерпением ожидают новых песен и успехов кубанского Казачьего хора.</w:t>
      </w:r>
    </w:p>
    <w:p w14:paraId="34F24B03" w14:textId="77777777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Летоисчисление Кубанского казачьего хора началось с 1870 года, когда просветитель Кубани и Черноморского казачьего войска К. </w:t>
      </w:r>
      <w:proofErr w:type="spellStart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Россинский</w:t>
      </w:r>
      <w:proofErr w:type="spellEnd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 обратился к атаману Бурсаку с прошением о создании Войскового певческого хора. Более ста лет, с 1811 по 1921 год кубанский Войсковой певческий хор был предметом гордости, знаменем культуры казачьего края. Хор участвовал в литургиях и других божественных обрядах, выступал с концертами на праздниках. В его репертуаре были духовные произведения </w:t>
      </w:r>
      <w:proofErr w:type="spellStart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Бортянского</w:t>
      </w:r>
      <w:proofErr w:type="spellEnd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, Березовского, Львова, русская и зарубежная хоровая классика Глинки, Моцарта, Даргомыжского, Шуберта, а также русские и украинские народные песни.</w:t>
      </w:r>
    </w:p>
    <w:p w14:paraId="4E3473F4" w14:textId="77777777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В 1921 году из-за социальных и экономических трудностей деятельность хора была прервана, но в 1936 году был создан Кубанский казачий хор, а в 1938 году в нем </w:t>
      </w: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lastRenderedPageBreak/>
        <w:t xml:space="preserve">появилась первая танцевальная группировка, и коллектив переименовали в «Государственный ансамбль песни и пляски кубанских казаков». Новый коллектив принципиально исполнял только фольклор, а главной его целью стала пропаганда лучших образцов песенного и танцевального народного творчества. Тогдашним руководителем хора был </w:t>
      </w:r>
      <w:proofErr w:type="spellStart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Концевич</w:t>
      </w:r>
      <w:proofErr w:type="spellEnd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.</w:t>
      </w:r>
    </w:p>
    <w:p w14:paraId="4D512484" w14:textId="77777777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Кубанский казачий хор в его современной структуре, состоящей из хора, танцевальной группы и оркестра, был воссоздан в 1968 году под руководством заслуженного деятеля искусств С. А. Чернобая, и уже в 1971 году к хору приходит первое мировое признание – он становится дипломатом фольклорного фестиваля в Болгарии. В 1974 году художественным руководителем хора становится Виктор Гаврилович Захарченко.</w:t>
      </w:r>
    </w:p>
    <w:p w14:paraId="3CF2C3BB" w14:textId="77777777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С танцевальной группой хора работали разные балетмейстеры. В настоящее время им является заслуженный деятель искусств России, Украины и Республики Адыгея Николай Кубарь. С его приходом почти полностью изменилось танцевальное искусство Кубанского казачьего хора. Главное в танцах хора – это историческая достоверность, фольклорная самобытность и права национального характера.</w:t>
      </w:r>
    </w:p>
    <w:p w14:paraId="484BA65D" w14:textId="77777777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За десятилетия хор накопил огромный репертуар. В исполнении хора стала гимном песня Кубани песня «Ты, Кубань, ты наша родина» на стихи священника первого Кавказского полка Константина Образцова. В репертуар входят многочисленные походные песни («За Кубанью огонь горит», «</w:t>
      </w:r>
      <w:proofErr w:type="spellStart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Ихалы</w:t>
      </w:r>
      <w:proofErr w:type="spellEnd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казаченьки</w:t>
      </w:r>
      <w:proofErr w:type="spellEnd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»), величаво-печальных песен-дум и баллад («Думы мои», «</w:t>
      </w:r>
      <w:proofErr w:type="spellStart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Заповит</w:t>
      </w:r>
      <w:proofErr w:type="spellEnd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») и грустных лирических песен («Ой на гори сидела пара голубей», «Ой, там у сада»). А шуточные казачьи песни в исполнении кубанского казачьего хора всегда связаны с элементами игры, состязания и забавных реплик. Также Кубанский казачий хор участвует в церковных службах в </w:t>
      </w:r>
      <w:proofErr w:type="spellStart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екатеринодарских</w:t>
      </w:r>
      <w:proofErr w:type="spellEnd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 храмах, трепетно и самозабвенно исполняет духовную музыку («</w:t>
      </w:r>
      <w:proofErr w:type="spellStart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Благославлю</w:t>
      </w:r>
      <w:proofErr w:type="spellEnd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 Господа на всякое время», «Христос Воскресе», «Бедная птичка в клетке сидит»).</w:t>
      </w:r>
    </w:p>
    <w:p w14:paraId="63AC45C7" w14:textId="7E37A232" w:rsidR="000078BF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Песни в исполнении Кубанского казачьего хора заряжают слушателей энергетикой и глубинной чувства. Искусство хора и его руководителя отмечено наградами разной степени и блестящими победами в России и во многих странах мира. Хор является победителем первого и второго смотров-конкурсов профессиональных русских народных хоров России (Москва, 1975, 1984), международных фестивалей фольклора в </w:t>
      </w:r>
      <w:proofErr w:type="spellStart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>Монтгийоне</w:t>
      </w:r>
      <w:proofErr w:type="spellEnd"/>
      <w:r w:rsidRPr="00066271"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  <w:t xml:space="preserve"> (Франция). В 1990 году хор стал лауреатом Государственной премии Украины имени Тарас Григорьевич Шевченко, а 1987 году кубанский казачий хор награжден орденом Дружбы народов.</w:t>
      </w:r>
    </w:p>
    <w:p w14:paraId="375643D6" w14:textId="77777777" w:rsidR="00066271" w:rsidRPr="00066271" w:rsidRDefault="00066271" w:rsidP="00066271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066271" w:rsidRPr="0006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C2D40"/>
    <w:multiLevelType w:val="multilevel"/>
    <w:tmpl w:val="7500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71"/>
    <w:rsid w:val="000078BF"/>
    <w:rsid w:val="00066271"/>
    <w:rsid w:val="00F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23C8"/>
  <w15:chartTrackingRefBased/>
  <w15:docId w15:val="{1ACB2682-D919-470B-98D3-2E756F61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3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D654A"/>
                                    <w:left w:val="single" w:sz="6" w:space="15" w:color="ED654A"/>
                                    <w:bottom w:val="single" w:sz="6" w:space="15" w:color="ED654A"/>
                                    <w:right w:val="single" w:sz="6" w:space="15" w:color="ED654A"/>
                                  </w:divBdr>
                                  <w:divsChild>
                                    <w:div w:id="205115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314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97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997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5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1303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2421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9479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15" w:color="43A599"/>
                                    <w:left w:val="single" w:sz="6" w:space="15" w:color="43A599"/>
                                    <w:bottom w:val="single" w:sz="6" w:space="15" w:color="43A599"/>
                                    <w:right w:val="single" w:sz="6" w:space="15" w:color="43A599"/>
                                  </w:divBdr>
                                  <w:divsChild>
                                    <w:div w:id="18467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33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027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683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8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927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0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9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8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7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977201">
                                              <w:marLeft w:val="225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7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49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5573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70302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2913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866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6438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41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60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2020-12-17T17:56:00Z</dcterms:created>
  <dcterms:modified xsi:type="dcterms:W3CDTF">2020-12-17T18:02:00Z</dcterms:modified>
</cp:coreProperties>
</file>