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3F" w:rsidRPr="008D403F" w:rsidRDefault="008D403F" w:rsidP="008D403F">
      <w:pPr>
        <w:rPr>
          <w:sz w:val="28"/>
          <w:szCs w:val="28"/>
        </w:rPr>
      </w:pPr>
      <w:r w:rsidRPr="008D403F">
        <w:rPr>
          <w:sz w:val="28"/>
          <w:szCs w:val="28"/>
        </w:rPr>
        <w:t>№ 5 «Умей действовать сообща»</w:t>
      </w:r>
    </w:p>
    <w:p w:rsidR="008D403F" w:rsidRPr="008D403F" w:rsidRDefault="008D403F" w:rsidP="008D403F">
      <w:pPr>
        <w:rPr>
          <w:sz w:val="28"/>
          <w:szCs w:val="28"/>
        </w:rPr>
      </w:pPr>
      <w:r w:rsidRPr="008D403F">
        <w:rPr>
          <w:sz w:val="28"/>
          <w:szCs w:val="28"/>
        </w:rPr>
        <w:t xml:space="preserve"> </w:t>
      </w:r>
      <w:r w:rsidRPr="008D403F">
        <w:rPr>
          <w:sz w:val="28"/>
          <w:szCs w:val="28"/>
        </w:rPr>
        <w:t>Разминка</w:t>
      </w:r>
    </w:p>
    <w:p w:rsidR="008D403F" w:rsidRPr="008D403F" w:rsidRDefault="008D403F" w:rsidP="008D403F">
      <w:pPr>
        <w:rPr>
          <w:sz w:val="28"/>
          <w:szCs w:val="28"/>
        </w:rPr>
      </w:pPr>
      <w:r w:rsidRPr="008D403F">
        <w:rPr>
          <w:sz w:val="28"/>
          <w:szCs w:val="28"/>
        </w:rPr>
        <w:t>«Передай чувство». Повторите знакомое упражнение с мимической передачей какого-либо чувства по кругу, придумывая новые названия чувств.</w:t>
      </w:r>
    </w:p>
    <w:p w:rsidR="008D403F" w:rsidRPr="008D403F" w:rsidRDefault="008D403F" w:rsidP="008D403F">
      <w:pPr>
        <w:rPr>
          <w:sz w:val="28"/>
          <w:szCs w:val="28"/>
        </w:rPr>
      </w:pPr>
      <w:r w:rsidRPr="008D403F">
        <w:rPr>
          <w:b/>
          <w:sz w:val="28"/>
          <w:szCs w:val="28"/>
        </w:rPr>
        <w:t>«Что лишнее?»</w:t>
      </w:r>
      <w:r w:rsidRPr="008D403F">
        <w:rPr>
          <w:sz w:val="28"/>
          <w:szCs w:val="28"/>
        </w:rPr>
        <w:t xml:space="preserve"> Предложите детям разделиться на группы и пластически изобразить неодушевленные предметы, перечисленные на карточках, так, чтобы остальные участники не только отгадали, что это за предметы, но и назвали тот, который «лишний» в своем ряду. </w:t>
      </w:r>
      <w:proofErr w:type="gramStart"/>
      <w:r w:rsidRPr="008D403F">
        <w:rPr>
          <w:sz w:val="28"/>
          <w:szCs w:val="28"/>
        </w:rPr>
        <w:t>Например</w:t>
      </w:r>
      <w:proofErr w:type="gramEnd"/>
      <w:r w:rsidRPr="008D403F">
        <w:rPr>
          <w:sz w:val="28"/>
          <w:szCs w:val="28"/>
        </w:rPr>
        <w:t>: «Велосипед, мотоцикл, автомобиль, корабль».</w:t>
      </w:r>
    </w:p>
    <w:p w:rsidR="008D403F" w:rsidRDefault="008D403F" w:rsidP="008D403F">
      <w:pPr>
        <w:rPr>
          <w:sz w:val="28"/>
          <w:szCs w:val="28"/>
        </w:rPr>
      </w:pPr>
      <w:r>
        <w:rPr>
          <w:sz w:val="28"/>
          <w:szCs w:val="28"/>
        </w:rPr>
        <w:t>Основное содержание занятия</w:t>
      </w:r>
    </w:p>
    <w:p w:rsidR="008D403F" w:rsidRPr="008D403F" w:rsidRDefault="008D403F" w:rsidP="008D403F">
      <w:pPr>
        <w:rPr>
          <w:sz w:val="28"/>
          <w:szCs w:val="28"/>
        </w:rPr>
      </w:pPr>
      <w:r w:rsidRPr="008D403F">
        <w:rPr>
          <w:b/>
          <w:sz w:val="28"/>
          <w:szCs w:val="28"/>
        </w:rPr>
        <w:t>«Собери картинку»</w:t>
      </w:r>
      <w:r w:rsidRPr="008D403F">
        <w:rPr>
          <w:sz w:val="28"/>
          <w:szCs w:val="28"/>
        </w:rPr>
        <w:t xml:space="preserve">. Дети работают в группах по 3–4 человека. На карточках написаны части какого-либо неодушевленного предмета, каждую из которых изображает кто-то один. Части собираются в единую композицию, а остальные участники должны догадаться, какой это предмет, и назвать его. </w:t>
      </w:r>
      <w:proofErr w:type="gramStart"/>
      <w:r w:rsidRPr="008D403F">
        <w:rPr>
          <w:sz w:val="28"/>
          <w:szCs w:val="28"/>
        </w:rPr>
        <w:t>Например</w:t>
      </w:r>
      <w:proofErr w:type="gramEnd"/>
      <w:r w:rsidRPr="008D403F">
        <w:rPr>
          <w:sz w:val="28"/>
          <w:szCs w:val="28"/>
        </w:rPr>
        <w:t>: «Чайник: носик, ручка, крышка, корпус».</w:t>
      </w:r>
    </w:p>
    <w:p w:rsidR="008D403F" w:rsidRPr="008D403F" w:rsidRDefault="008D403F" w:rsidP="008D403F">
      <w:pPr>
        <w:rPr>
          <w:sz w:val="28"/>
          <w:szCs w:val="28"/>
        </w:rPr>
      </w:pPr>
      <w:r w:rsidRPr="008D403F">
        <w:rPr>
          <w:b/>
          <w:sz w:val="28"/>
          <w:szCs w:val="28"/>
        </w:rPr>
        <w:t>«Найди себе пару».</w:t>
      </w:r>
      <w:r w:rsidRPr="008D403F">
        <w:rPr>
          <w:sz w:val="28"/>
          <w:szCs w:val="28"/>
        </w:rPr>
        <w:t xml:space="preserve"> На карточках написаны названия животных, причем каждое название встречается дважды – в женском и в мужском роде: если есть карточка со словом «слон», то должна </w:t>
      </w:r>
      <w:proofErr w:type="gramStart"/>
      <w:r w:rsidRPr="008D403F">
        <w:rPr>
          <w:sz w:val="28"/>
          <w:szCs w:val="28"/>
        </w:rPr>
        <w:t>быть</w:t>
      </w:r>
      <w:proofErr w:type="gramEnd"/>
      <w:r w:rsidRPr="008D403F">
        <w:rPr>
          <w:sz w:val="28"/>
          <w:szCs w:val="28"/>
        </w:rPr>
        <w:t xml:space="preserve"> и карточка со словом «слониха». Они перемешиваются и раздаются детям. Каждый изображает свое животное и находит себе пару, не разговаривая и не показывая карточек. Когда все пары соединятся, ведущий сверяет их с карточками, а затем устраивается обсуждение: кто активно занимался поисками, а кто стоял и дожидался, пока его найдут.</w:t>
      </w:r>
    </w:p>
    <w:p w:rsidR="008D403F" w:rsidRPr="008D403F" w:rsidRDefault="008D403F" w:rsidP="008D403F">
      <w:pPr>
        <w:rPr>
          <w:sz w:val="28"/>
          <w:szCs w:val="28"/>
        </w:rPr>
      </w:pPr>
      <w:r w:rsidRPr="008D403F">
        <w:rPr>
          <w:b/>
          <w:sz w:val="28"/>
          <w:szCs w:val="28"/>
        </w:rPr>
        <w:t>«Мы вместе».</w:t>
      </w:r>
      <w:r w:rsidRPr="008D403F">
        <w:rPr>
          <w:sz w:val="28"/>
          <w:szCs w:val="28"/>
        </w:rPr>
        <w:t xml:space="preserve"> Дети берутся за руки и образуют круг. С закрытыми глазами все вместе выполняют команды ведущего: перестроиться в треугольник, в квадрат, сесть, встать, попрыгать на одной ножке и т. д.</w:t>
      </w:r>
    </w:p>
    <w:p w:rsidR="005C4919" w:rsidRPr="008D403F" w:rsidRDefault="008D403F" w:rsidP="008D403F">
      <w:pPr>
        <w:rPr>
          <w:sz w:val="28"/>
          <w:szCs w:val="28"/>
        </w:rPr>
      </w:pPr>
      <w:bookmarkStart w:id="0" w:name="_GoBack"/>
      <w:r w:rsidRPr="008D403F">
        <w:rPr>
          <w:b/>
          <w:sz w:val="28"/>
          <w:szCs w:val="28"/>
        </w:rPr>
        <w:t>Рисунок «Мой класс».</w:t>
      </w:r>
      <w:r w:rsidRPr="008D403F">
        <w:rPr>
          <w:sz w:val="28"/>
          <w:szCs w:val="28"/>
        </w:rPr>
        <w:t xml:space="preserve"> </w:t>
      </w:r>
      <w:bookmarkEnd w:id="0"/>
      <w:r w:rsidRPr="008D403F">
        <w:rPr>
          <w:sz w:val="28"/>
          <w:szCs w:val="28"/>
        </w:rPr>
        <w:t>Дети выполняют рисунки на тему «Мой класс», а затем обсуждают, почему рисунки оказались разными. Позже можно, используя эти рисунки, составить коллаж.</w:t>
      </w:r>
    </w:p>
    <w:sectPr w:rsidR="005C4919" w:rsidRPr="008D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7E"/>
    <w:rsid w:val="0005157E"/>
    <w:rsid w:val="005C4919"/>
    <w:rsid w:val="008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3A41-1E2C-4292-A07E-0D3DC595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2020-12-21T15:52:00Z</dcterms:created>
  <dcterms:modified xsi:type="dcterms:W3CDTF">2020-12-21T15:55:00Z</dcterms:modified>
</cp:coreProperties>
</file>