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E" w:rsidRPr="008143DD" w:rsidRDefault="00D61D8E" w:rsidP="008143D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8143DD">
        <w:rPr>
          <w:b/>
          <w:sz w:val="28"/>
          <w:szCs w:val="28"/>
        </w:rPr>
        <w:t>Конспект урока математики в 1 классе</w:t>
      </w:r>
    </w:p>
    <w:p w:rsidR="008143DD" w:rsidRPr="008143DD" w:rsidRDefault="008143DD" w:rsidP="00D61D8E">
      <w:pPr>
        <w:rPr>
          <w:b/>
          <w:lang w:val="en-US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2060"/>
      </w:tblGrid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Тема</w:t>
            </w:r>
          </w:p>
        </w:tc>
        <w:tc>
          <w:tcPr>
            <w:tcW w:w="12060" w:type="dxa"/>
          </w:tcPr>
          <w:p w:rsidR="00D61D8E" w:rsidRPr="00CF136C" w:rsidRDefault="00D61D8E" w:rsidP="003F05A9">
            <w:r>
              <w:t>Число и цифра 2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060" w:type="dxa"/>
          </w:tcPr>
          <w:p w:rsidR="00D61D8E" w:rsidRPr="00CF136C" w:rsidRDefault="00D61D8E" w:rsidP="003F05A9">
            <w:r>
              <w:t>Урок введения нового знания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Цель темы</w:t>
            </w:r>
          </w:p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</w:tcPr>
          <w:p w:rsidR="00D61D8E" w:rsidRPr="00CF136C" w:rsidRDefault="00D61D8E" w:rsidP="003F05A9">
            <w:r>
              <w:t>Познакомить учащихся с цифрой 2</w:t>
            </w:r>
            <w:r w:rsidRPr="00CF136C">
              <w:t>.</w:t>
            </w:r>
          </w:p>
          <w:p w:rsidR="00D61D8E" w:rsidRDefault="00D61D8E" w:rsidP="003F05A9">
            <w:r w:rsidRPr="00CF136C">
              <w:t>У</w:t>
            </w:r>
            <w:r>
              <w:t>чить писать цифру 2</w:t>
            </w:r>
            <w:r w:rsidRPr="00CF136C">
              <w:t>.</w:t>
            </w:r>
          </w:p>
          <w:p w:rsidR="00D61D8E" w:rsidRPr="00CF136C" w:rsidRDefault="00D61D8E" w:rsidP="003F05A9">
            <w:r>
              <w:t>Познакомить с понятием «пара».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060" w:type="dxa"/>
          </w:tcPr>
          <w:p w:rsidR="00D61D8E" w:rsidRDefault="00D61D8E" w:rsidP="003F05A9">
            <w:r>
              <w:t xml:space="preserve">Воспитывать </w:t>
            </w:r>
            <w:r w:rsidRPr="00101E04">
              <w:rPr>
                <w:iCs/>
              </w:rPr>
              <w:t>познавательную инициативу</w:t>
            </w:r>
            <w:r>
              <w:rPr>
                <w:iCs/>
              </w:rPr>
              <w:t xml:space="preserve"> </w:t>
            </w:r>
            <w:r w:rsidRPr="00101E04">
              <w:t>посредством системы заданий</w:t>
            </w:r>
            <w:r>
              <w:t>.</w:t>
            </w:r>
          </w:p>
          <w:p w:rsidR="00D61D8E" w:rsidRPr="00CF136C" w:rsidRDefault="00D61D8E" w:rsidP="003F05A9">
            <w:r w:rsidRPr="00CF136C">
              <w:t>Развивать умения анализировать и обобщать, формировать умение работать в паре.</w:t>
            </w:r>
          </w:p>
          <w:p w:rsidR="00D61D8E" w:rsidRPr="00CF136C" w:rsidRDefault="00D61D8E" w:rsidP="003F05A9">
            <w:r>
              <w:t>Совершенствовать умения сравнивать и классифицировать предметы по разным признакам.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2060" w:type="dxa"/>
          </w:tcPr>
          <w:p w:rsidR="00D61D8E" w:rsidRPr="00D61D8E" w:rsidRDefault="00D61D8E" w:rsidP="003F05A9">
            <w:pPr>
              <w:rPr>
                <w:b/>
              </w:rPr>
            </w:pPr>
            <w:r w:rsidRPr="00D61D8E">
              <w:rPr>
                <w:b/>
                <w:u w:val="single"/>
              </w:rPr>
              <w:t>Предметные</w:t>
            </w:r>
            <w:r w:rsidRPr="00D61D8E">
              <w:rPr>
                <w:b/>
              </w:rPr>
              <w:t>:</w:t>
            </w:r>
          </w:p>
          <w:p w:rsidR="00D61D8E" w:rsidRDefault="00D61D8E" w:rsidP="003F05A9">
            <w:r>
              <w:t>Ч</w:t>
            </w:r>
            <w:r w:rsidRPr="006927D6">
              <w:t>итать и записывать цифру</w:t>
            </w:r>
            <w:r>
              <w:t xml:space="preserve"> 2. </w:t>
            </w:r>
            <w:r w:rsidRPr="00CF136C">
              <w:t>Уметь н</w:t>
            </w:r>
            <w:r>
              <w:t xml:space="preserve">аходить число  в числовом ряду. </w:t>
            </w:r>
            <w:r w:rsidRPr="00CF136C">
              <w:t>Уметь находить пре</w:t>
            </w:r>
            <w:r>
              <w:t xml:space="preserve">дметы, представленные парами. </w:t>
            </w:r>
            <w:r w:rsidRPr="00CF136C">
              <w:t>Уметь вести счет предметов.</w:t>
            </w:r>
          </w:p>
          <w:p w:rsidR="00D61D8E" w:rsidRPr="00D61D8E" w:rsidRDefault="00D61D8E" w:rsidP="003F05A9">
            <w:pPr>
              <w:snapToGrid w:val="0"/>
              <w:rPr>
                <w:b/>
                <w:u w:val="single"/>
              </w:rPr>
            </w:pPr>
            <w:r w:rsidRPr="00D61D8E">
              <w:rPr>
                <w:b/>
                <w:u w:val="single"/>
              </w:rPr>
              <w:t>Универсальные учебные действия</w:t>
            </w:r>
            <w:r>
              <w:rPr>
                <w:b/>
                <w:u w:val="single"/>
              </w:rPr>
              <w:t>:</w:t>
            </w:r>
          </w:p>
          <w:p w:rsidR="00D61D8E" w:rsidRPr="00D61D8E" w:rsidRDefault="00D61D8E" w:rsidP="003F05A9">
            <w:pPr>
              <w:jc w:val="both"/>
              <w:rPr>
                <w:b/>
              </w:rPr>
            </w:pPr>
            <w:r w:rsidRPr="00D61D8E">
              <w:rPr>
                <w:b/>
                <w:i/>
              </w:rPr>
              <w:t>Регулятивные:</w:t>
            </w:r>
            <w:r w:rsidRPr="00D61D8E">
              <w:rPr>
                <w:b/>
              </w:rPr>
              <w:t xml:space="preserve"> </w:t>
            </w:r>
          </w:p>
          <w:p w:rsidR="00D61D8E" w:rsidRPr="006927D6" w:rsidRDefault="00D61D8E" w:rsidP="003F05A9">
            <w:pPr>
              <w:jc w:val="both"/>
            </w:pPr>
            <w:r>
              <w:t>О</w:t>
            </w:r>
            <w:r w:rsidRPr="006927D6">
              <w:t>ценивать ход и результат выполнения задания, сравнивать свои ответы с ответами одноклассников.</w:t>
            </w:r>
          </w:p>
          <w:p w:rsidR="00D61D8E" w:rsidRPr="00D61D8E" w:rsidRDefault="00D61D8E" w:rsidP="003F05A9">
            <w:pPr>
              <w:jc w:val="both"/>
              <w:rPr>
                <w:b/>
              </w:rPr>
            </w:pPr>
            <w:r w:rsidRPr="00D61D8E">
              <w:rPr>
                <w:b/>
                <w:i/>
              </w:rPr>
              <w:t>Познавательные:</w:t>
            </w:r>
            <w:r w:rsidRPr="00D61D8E">
              <w:rPr>
                <w:b/>
              </w:rPr>
              <w:t xml:space="preserve"> </w:t>
            </w:r>
          </w:p>
          <w:p w:rsidR="00D61D8E" w:rsidRDefault="00D61D8E" w:rsidP="003F05A9">
            <w:r>
              <w:t>В</w:t>
            </w:r>
            <w:r w:rsidRPr="006927D6">
              <w:t>ыполнять задания с использованием материальных объектов</w:t>
            </w:r>
            <w:r>
              <w:t>; В</w:t>
            </w:r>
            <w:r w:rsidRPr="006927D6">
              <w:t>ыполнять задания на основе рисунков и схем</w:t>
            </w:r>
            <w:r>
              <w:t>;</w:t>
            </w:r>
          </w:p>
          <w:p w:rsidR="00D61D8E" w:rsidRDefault="00D61D8E" w:rsidP="003F05A9">
            <w:pPr>
              <w:rPr>
                <w:iCs/>
              </w:rPr>
            </w:pPr>
            <w:r>
              <w:rPr>
                <w:iCs/>
              </w:rPr>
              <w:t>В</w:t>
            </w:r>
            <w:r w:rsidRPr="006927D6">
              <w:rPr>
                <w:iCs/>
              </w:rPr>
              <w:t>ыполнять действия по заданному алгоритму</w:t>
            </w:r>
          </w:p>
          <w:p w:rsidR="00D61D8E" w:rsidRPr="00D61D8E" w:rsidRDefault="00D61D8E" w:rsidP="003F05A9">
            <w:pPr>
              <w:rPr>
                <w:b/>
                <w:i/>
              </w:rPr>
            </w:pPr>
            <w:r w:rsidRPr="00D61D8E">
              <w:rPr>
                <w:b/>
                <w:i/>
              </w:rPr>
              <w:t xml:space="preserve">Коммуникативные: </w:t>
            </w:r>
          </w:p>
          <w:p w:rsidR="00D61D8E" w:rsidRDefault="00D61D8E" w:rsidP="003F05A9">
            <w:r>
              <w:t xml:space="preserve">Учиться </w:t>
            </w:r>
            <w:r w:rsidRPr="006927D6">
              <w:t xml:space="preserve"> работать в парах, внимательно слушать друг друга, слушать мнение других, высказывать свое мнение.</w:t>
            </w:r>
          </w:p>
          <w:p w:rsidR="00D61D8E" w:rsidRPr="00D61D8E" w:rsidRDefault="00D61D8E" w:rsidP="003F05A9">
            <w:pPr>
              <w:rPr>
                <w:b/>
                <w:u w:val="single"/>
              </w:rPr>
            </w:pPr>
            <w:r w:rsidRPr="00D61D8E">
              <w:rPr>
                <w:b/>
                <w:u w:val="single"/>
              </w:rPr>
              <w:t>Личностные</w:t>
            </w:r>
            <w:r>
              <w:rPr>
                <w:b/>
                <w:u w:val="single"/>
              </w:rPr>
              <w:t>:</w:t>
            </w:r>
          </w:p>
          <w:p w:rsidR="00D61D8E" w:rsidRPr="006927D6" w:rsidRDefault="00D61D8E" w:rsidP="00D61D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92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роявлять </w:t>
            </w:r>
            <w:r w:rsidRPr="006927D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познавательную инициативу</w:t>
            </w:r>
            <w:r w:rsidRPr="00692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оказании помощи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своим одноклассникам.</w:t>
            </w:r>
            <w:r w:rsidRPr="00692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Планируемый результат</w:t>
            </w:r>
          </w:p>
        </w:tc>
        <w:tc>
          <w:tcPr>
            <w:tcW w:w="12060" w:type="dxa"/>
          </w:tcPr>
          <w:p w:rsidR="00D61D8E" w:rsidRPr="00CF136C" w:rsidRDefault="00D61D8E" w:rsidP="003F05A9">
            <w:r>
              <w:t>Ученики должны научиться  записывать цифру 2,</w:t>
            </w:r>
            <w:r w:rsidRPr="00CF136C">
              <w:t xml:space="preserve"> находить число 1 в числовом ряду</w:t>
            </w:r>
            <w:r>
              <w:t>,</w:t>
            </w:r>
            <w:r w:rsidRPr="00CF136C">
              <w:t xml:space="preserve"> находить предметы, представленные </w:t>
            </w:r>
            <w:r>
              <w:t>парами,</w:t>
            </w:r>
            <w:r w:rsidRPr="00CF136C">
              <w:t xml:space="preserve"> вести счет предметов.</w:t>
            </w:r>
          </w:p>
          <w:p w:rsidR="00D61D8E" w:rsidRPr="00CF136C" w:rsidRDefault="00D61D8E" w:rsidP="00D61D8E">
            <w:r w:rsidRPr="00CF136C">
              <w:t xml:space="preserve"> 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Основные понятия</w:t>
            </w:r>
          </w:p>
        </w:tc>
        <w:tc>
          <w:tcPr>
            <w:tcW w:w="12060" w:type="dxa"/>
          </w:tcPr>
          <w:p w:rsidR="00D61D8E" w:rsidRPr="00CF136C" w:rsidRDefault="00D61D8E" w:rsidP="003F05A9">
            <w:r>
              <w:t xml:space="preserve"> Число</w:t>
            </w:r>
          </w:p>
          <w:p w:rsidR="00D61D8E" w:rsidRDefault="00D61D8E" w:rsidP="003F05A9">
            <w:r>
              <w:t xml:space="preserve"> Цифра</w:t>
            </w:r>
          </w:p>
          <w:p w:rsidR="00D61D8E" w:rsidRPr="00CF136C" w:rsidRDefault="00D61D8E" w:rsidP="003F05A9">
            <w:r>
              <w:t xml:space="preserve"> Пара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Межпредметные связи </w:t>
            </w:r>
          </w:p>
        </w:tc>
        <w:tc>
          <w:tcPr>
            <w:tcW w:w="12060" w:type="dxa"/>
          </w:tcPr>
          <w:p w:rsidR="00D61D8E" w:rsidRPr="00CF136C" w:rsidRDefault="00D61D8E" w:rsidP="00D61D8E">
            <w:r w:rsidRPr="00CF136C">
              <w:t xml:space="preserve">Литературное чтение, </w:t>
            </w:r>
            <w:r>
              <w:t>окружающий мир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Ресурсы:- основные</w:t>
            </w:r>
          </w:p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дополнительные</w:t>
            </w:r>
          </w:p>
        </w:tc>
        <w:tc>
          <w:tcPr>
            <w:tcW w:w="12060" w:type="dxa"/>
          </w:tcPr>
          <w:p w:rsidR="00D61D8E" w:rsidRPr="00CF136C" w:rsidRDefault="00D61D8E" w:rsidP="003F05A9">
            <w:pPr>
              <w:tabs>
                <w:tab w:val="left" w:pos="1080"/>
              </w:tabs>
            </w:pPr>
            <w:r w:rsidRPr="00CF136C">
              <w:t xml:space="preserve">Учебник  </w:t>
            </w:r>
            <w:r>
              <w:t>М.И.Моро,</w:t>
            </w:r>
            <w:r w:rsidR="002840B5">
              <w:t xml:space="preserve"> </w:t>
            </w:r>
            <w:r>
              <w:t xml:space="preserve">С.И. Волкова, С.В.Степанова </w:t>
            </w:r>
            <w:r w:rsidRPr="00CF136C">
              <w:t xml:space="preserve"> </w:t>
            </w:r>
            <w:r>
              <w:t>«Математика», 1 кл., 1 ч.</w:t>
            </w:r>
          </w:p>
          <w:p w:rsidR="00D61D8E" w:rsidRPr="00CF136C" w:rsidRDefault="00D61D8E" w:rsidP="002840B5">
            <w:r w:rsidRPr="00CF136C">
              <w:t xml:space="preserve">Методическое пособие, </w:t>
            </w:r>
            <w:r w:rsidR="002840B5">
              <w:t xml:space="preserve">рабочая </w:t>
            </w:r>
            <w:r w:rsidRPr="00CF136C">
              <w:t xml:space="preserve">тетрадь </w:t>
            </w:r>
            <w:r w:rsidR="002840B5">
              <w:t xml:space="preserve">по математике </w:t>
            </w:r>
            <w:r w:rsidRPr="00CF136C">
              <w:t xml:space="preserve"> №1. </w:t>
            </w:r>
            <w:r w:rsidR="002840B5">
              <w:t>М.И.Моро, С.И. Волкова,</w:t>
            </w:r>
          </w:p>
        </w:tc>
      </w:tr>
      <w:tr w:rsidR="00D61D8E" w:rsidRPr="00CF136C" w:rsidTr="003F05A9">
        <w:tc>
          <w:tcPr>
            <w:tcW w:w="3022" w:type="dxa"/>
          </w:tcPr>
          <w:p w:rsidR="00D61D8E" w:rsidRPr="005712A2" w:rsidRDefault="00D61D8E" w:rsidP="003F05A9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D61D8E" w:rsidRPr="00CF136C" w:rsidRDefault="00D61D8E" w:rsidP="002840B5">
            <w:r w:rsidRPr="00CF136C">
              <w:t>Работа фронтальная, индивидуальная, в парах</w:t>
            </w:r>
            <w:r w:rsidR="002840B5">
              <w:t>.</w:t>
            </w:r>
          </w:p>
        </w:tc>
      </w:tr>
    </w:tbl>
    <w:p w:rsidR="002840B5" w:rsidRDefault="002840B5" w:rsidP="00D61D8E"/>
    <w:p w:rsidR="002840B5" w:rsidRDefault="002840B5" w:rsidP="00D61D8E"/>
    <w:p w:rsidR="002840B5" w:rsidRDefault="002840B5" w:rsidP="00D61D8E"/>
    <w:p w:rsidR="002840B5" w:rsidRDefault="002840B5" w:rsidP="00D61D8E"/>
    <w:p w:rsidR="00D61D8E" w:rsidRPr="00CF136C" w:rsidRDefault="00D61D8E" w:rsidP="00D61D8E">
      <w:r>
        <w:t>Этапы урока</w:t>
      </w:r>
    </w:p>
    <w:p w:rsidR="00D61D8E" w:rsidRPr="00CF136C" w:rsidRDefault="00D61D8E" w:rsidP="00D61D8E">
      <w:pPr>
        <w:ind w:right="-138"/>
      </w:pPr>
    </w:p>
    <w:tbl>
      <w:tblPr>
        <w:tblpPr w:leftFromText="180" w:rightFromText="180" w:vertAnchor="text" w:tblpX="3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490"/>
        <w:gridCol w:w="30"/>
        <w:gridCol w:w="4680"/>
        <w:gridCol w:w="15"/>
        <w:gridCol w:w="2809"/>
      </w:tblGrid>
      <w:tr w:rsidR="00D61D8E" w:rsidRPr="00CF136C" w:rsidTr="00D72618">
        <w:tc>
          <w:tcPr>
            <w:tcW w:w="1908" w:type="dxa"/>
          </w:tcPr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Технология проведения </w:t>
            </w:r>
          </w:p>
          <w:p w:rsidR="00D61D8E" w:rsidRPr="00CF136C" w:rsidRDefault="00D61D8E" w:rsidP="00D72618"/>
        </w:tc>
        <w:tc>
          <w:tcPr>
            <w:tcW w:w="3060" w:type="dxa"/>
          </w:tcPr>
          <w:p w:rsidR="00D61D8E" w:rsidRPr="005712A2" w:rsidRDefault="00D61D8E" w:rsidP="00D72618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D61D8E" w:rsidRPr="005712A2" w:rsidRDefault="00D61D8E" w:rsidP="00D72618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ученика</w:t>
            </w:r>
          </w:p>
        </w:tc>
        <w:tc>
          <w:tcPr>
            <w:tcW w:w="2520" w:type="dxa"/>
            <w:gridSpan w:val="2"/>
          </w:tcPr>
          <w:p w:rsidR="00D61D8E" w:rsidRPr="005712A2" w:rsidRDefault="00D61D8E" w:rsidP="00D72618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D61D8E" w:rsidRPr="005712A2" w:rsidRDefault="00D61D8E" w:rsidP="00D72618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учителя</w:t>
            </w:r>
          </w:p>
        </w:tc>
        <w:tc>
          <w:tcPr>
            <w:tcW w:w="4680" w:type="dxa"/>
          </w:tcPr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b/>
              </w:rPr>
              <w:t>Обучающие и развивающие задания каждого этапа</w:t>
            </w:r>
          </w:p>
          <w:p w:rsidR="00D61D8E" w:rsidRPr="005712A2" w:rsidRDefault="00D61D8E" w:rsidP="00D72618">
            <w:pPr>
              <w:rPr>
                <w:b/>
              </w:rPr>
            </w:pPr>
          </w:p>
        </w:tc>
        <w:tc>
          <w:tcPr>
            <w:tcW w:w="2824" w:type="dxa"/>
            <w:gridSpan w:val="2"/>
          </w:tcPr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b/>
              </w:rPr>
              <w:t>Диагностирующие задания каждого этапа</w:t>
            </w:r>
          </w:p>
          <w:p w:rsidR="00D61D8E" w:rsidRPr="00CF136C" w:rsidRDefault="00D61D8E" w:rsidP="00D72618"/>
        </w:tc>
      </w:tr>
      <w:tr w:rsidR="00D61D8E" w:rsidRPr="00CF136C" w:rsidTr="00D72618">
        <w:tc>
          <w:tcPr>
            <w:tcW w:w="1908" w:type="dxa"/>
          </w:tcPr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этап.  </w:t>
            </w:r>
          </w:p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Мотивация </w:t>
            </w:r>
          </w:p>
          <w:p w:rsidR="00D61D8E" w:rsidRPr="00CF136C" w:rsidRDefault="00D61D8E" w:rsidP="00D72618">
            <w:pPr>
              <w:jc w:val="both"/>
            </w:pPr>
            <w:r w:rsidRPr="00CF136C">
              <w:t>Цель</w:t>
            </w:r>
            <w:r>
              <w:t>:</w:t>
            </w:r>
          </w:p>
          <w:p w:rsidR="00D61D8E" w:rsidRPr="00CF136C" w:rsidRDefault="00D61D8E" w:rsidP="00D72618">
            <w:pPr>
              <w:jc w:val="both"/>
            </w:pPr>
            <w:r w:rsidRPr="00CF136C">
              <w:t>мотивировать учащихся к учебной деятельности посредством создания эмоциональной обстановки;</w:t>
            </w:r>
          </w:p>
          <w:p w:rsidR="00D61D8E" w:rsidRPr="00CF136C" w:rsidRDefault="00D61D8E" w:rsidP="00D72618">
            <w:pPr>
              <w:jc w:val="both"/>
            </w:pPr>
          </w:p>
        </w:tc>
        <w:tc>
          <w:tcPr>
            <w:tcW w:w="3060" w:type="dxa"/>
          </w:tcPr>
          <w:p w:rsidR="00D61D8E" w:rsidRDefault="00D61D8E" w:rsidP="00D72618">
            <w:pPr>
              <w:rPr>
                <w:color w:val="191919"/>
                <w:u w:val="single"/>
              </w:rPr>
            </w:pPr>
          </w:p>
          <w:p w:rsidR="00D61D8E" w:rsidRDefault="00D61D8E" w:rsidP="00D72618">
            <w:pPr>
              <w:rPr>
                <w:color w:val="191919"/>
                <w:u w:val="single"/>
              </w:rPr>
            </w:pPr>
          </w:p>
          <w:p w:rsidR="00D61D8E" w:rsidRPr="00CF136C" w:rsidRDefault="00D61D8E" w:rsidP="00D72618"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правила поведения на уроке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их.</w:t>
            </w:r>
          </w:p>
        </w:tc>
        <w:tc>
          <w:tcPr>
            <w:tcW w:w="2520" w:type="dxa"/>
            <w:gridSpan w:val="2"/>
          </w:tcPr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</w:p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u w:val="single"/>
              </w:rPr>
              <w:t xml:space="preserve">Проводить </w:t>
            </w:r>
            <w:r w:rsidRPr="00CF136C">
              <w:t xml:space="preserve">инструктаж, </w:t>
            </w:r>
            <w:r w:rsidRPr="005712A2">
              <w:rPr>
                <w:u w:val="single"/>
              </w:rPr>
              <w:t>настраивать</w:t>
            </w:r>
            <w:r w:rsidRPr="00CF136C">
              <w:t xml:space="preserve"> детей на работу.</w:t>
            </w:r>
          </w:p>
        </w:tc>
        <w:tc>
          <w:tcPr>
            <w:tcW w:w="4680" w:type="dxa"/>
          </w:tcPr>
          <w:p w:rsidR="00D61D8E" w:rsidRDefault="00D61D8E" w:rsidP="00D72618">
            <w:pPr>
              <w:jc w:val="both"/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</w:t>
            </w:r>
          </w:p>
          <w:p w:rsidR="00D61D8E" w:rsidRPr="0085186E" w:rsidRDefault="00D61D8E" w:rsidP="00D72618">
            <w:pPr>
              <w:jc w:val="both"/>
              <w:rPr>
                <w:b/>
              </w:rPr>
            </w:pPr>
            <w:r w:rsidRPr="005712A2">
              <w:rPr>
                <w:b/>
              </w:rPr>
              <w:t>Организационный момент.</w:t>
            </w:r>
          </w:p>
          <w:p w:rsidR="00D61D8E" w:rsidRDefault="00D61D8E" w:rsidP="00D72618">
            <w:pPr>
              <w:jc w:val="both"/>
            </w:pPr>
            <w:r w:rsidRPr="00CF136C">
              <w:t xml:space="preserve">-  </w:t>
            </w:r>
            <w:r w:rsidR="002840B5">
              <w:t>Ребята вы</w:t>
            </w:r>
            <w:r w:rsidRPr="00CF136C">
              <w:t xml:space="preserve"> готов</w:t>
            </w:r>
            <w:r w:rsidR="002840B5">
              <w:t>ы</w:t>
            </w:r>
            <w:r w:rsidRPr="00CF136C">
              <w:t xml:space="preserve"> отправиться за новыми знаниями? </w:t>
            </w:r>
          </w:p>
          <w:p w:rsidR="00D61D8E" w:rsidRPr="005712A2" w:rsidRDefault="00D61D8E" w:rsidP="00D72618">
            <w:pPr>
              <w:jc w:val="both"/>
              <w:rPr>
                <w:iCs/>
              </w:rPr>
            </w:pPr>
            <w:r>
              <w:t xml:space="preserve">- </w:t>
            </w:r>
            <w:r w:rsidRPr="00CF136C">
              <w:t>Сегодня на уроке мы с вами узнаем что-то новое и постараемся помочь друг</w:t>
            </w:r>
            <w:r>
              <w:t xml:space="preserve"> </w:t>
            </w:r>
            <w:r w:rsidRPr="00CF136C">
              <w:t>-</w:t>
            </w:r>
            <w:r>
              <w:t xml:space="preserve"> </w:t>
            </w:r>
            <w:r w:rsidRPr="00CF136C">
              <w:t xml:space="preserve">другу, если в этом будет необходимость. </w:t>
            </w:r>
          </w:p>
          <w:p w:rsidR="002840B5" w:rsidRDefault="00D61D8E" w:rsidP="00D72618">
            <w:r w:rsidRPr="00CF136C">
              <w:t>-</w:t>
            </w:r>
            <w:r w:rsidR="002840B5">
              <w:t xml:space="preserve">Чтобы у нас все получилось надо не забывать соблюдать правила </w:t>
            </w:r>
            <w:r w:rsidR="002840B5" w:rsidRPr="00CF136C">
              <w:t>поведения на уроке.</w:t>
            </w:r>
            <w:r w:rsidR="002840B5">
              <w:t xml:space="preserve"> Давайте их</w:t>
            </w:r>
            <w:r w:rsidRPr="00CF136C">
              <w:t xml:space="preserve"> </w:t>
            </w:r>
            <w:r w:rsidR="002840B5">
              <w:t>повторим .</w:t>
            </w:r>
          </w:p>
          <w:p w:rsidR="00D61D8E" w:rsidRPr="002840B5" w:rsidRDefault="00D61D8E" w:rsidP="00D72618">
            <w:r w:rsidRPr="005712A2">
              <w:rPr>
                <w:u w:val="single"/>
              </w:rPr>
              <w:t>Личностные УУД</w:t>
            </w:r>
            <w:r>
              <w:rPr>
                <w:u w:val="single"/>
              </w:rPr>
              <w:t xml:space="preserve"> </w:t>
            </w:r>
          </w:p>
          <w:p w:rsidR="00D61D8E" w:rsidRPr="001965A5" w:rsidRDefault="00D61D8E" w:rsidP="00D72618">
            <w:r w:rsidRPr="001965A5">
              <w:t xml:space="preserve">Особое внимание уделяется </w:t>
            </w:r>
            <w:r>
              <w:t>на оказание помощи во время работы соседу по парте.</w:t>
            </w:r>
          </w:p>
        </w:tc>
        <w:tc>
          <w:tcPr>
            <w:tcW w:w="2824" w:type="dxa"/>
            <w:gridSpan w:val="2"/>
          </w:tcPr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D61D8E" w:rsidRPr="00CF136C" w:rsidRDefault="00D61D8E" w:rsidP="00D72618"/>
          <w:p w:rsidR="00D61D8E" w:rsidRPr="00CF136C" w:rsidRDefault="00D61D8E" w:rsidP="00D72618">
            <w:r>
              <w:t xml:space="preserve">- </w:t>
            </w:r>
            <w:r w:rsidRPr="00CF136C">
              <w:t xml:space="preserve">Почему эти правила нужно соблюдать каждому из вас? </w:t>
            </w:r>
          </w:p>
          <w:p w:rsidR="00D61D8E" w:rsidRDefault="00D61D8E" w:rsidP="00D72618">
            <w:pPr>
              <w:rPr>
                <w:u w:val="single"/>
              </w:rPr>
            </w:pP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D61D8E" w:rsidRPr="001965A5" w:rsidRDefault="00D61D8E" w:rsidP="00D72618">
            <w:r>
              <w:t>Нам нужно научиться сотрудничать с соседом по парте и уважать его мнение.</w:t>
            </w:r>
          </w:p>
        </w:tc>
      </w:tr>
      <w:tr w:rsidR="00D61D8E" w:rsidRPr="00CF136C" w:rsidTr="00D72618">
        <w:tc>
          <w:tcPr>
            <w:tcW w:w="1908" w:type="dxa"/>
          </w:tcPr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D61D8E" w:rsidRDefault="00D61D8E" w:rsidP="00D72618">
            <w:r>
              <w:t>Цель:</w:t>
            </w:r>
          </w:p>
          <w:p w:rsidR="00D61D8E" w:rsidRDefault="00D61D8E" w:rsidP="00D72618">
            <w:r>
              <w:t>1)повторить тему предыдущего урока «</w:t>
            </w:r>
            <w:r w:rsidR="002840B5">
              <w:t>Много. Один</w:t>
            </w:r>
            <w:r>
              <w:t>»</w:t>
            </w:r>
          </w:p>
          <w:p w:rsidR="002840B5" w:rsidRDefault="00D61D8E" w:rsidP="00D72618">
            <w:r>
              <w:t xml:space="preserve">1) </w:t>
            </w:r>
            <w:r w:rsidRPr="00CF136C">
              <w:t xml:space="preserve">учить находить предметы, представленные </w:t>
            </w:r>
            <w:r w:rsidR="002840B5">
              <w:t>парами</w:t>
            </w:r>
          </w:p>
          <w:p w:rsidR="00D61D8E" w:rsidRPr="002840B5" w:rsidRDefault="00D61D8E" w:rsidP="00D72618">
            <w:pPr>
              <w:jc w:val="center"/>
            </w:pPr>
          </w:p>
        </w:tc>
        <w:tc>
          <w:tcPr>
            <w:tcW w:w="3060" w:type="dxa"/>
          </w:tcPr>
          <w:p w:rsidR="00D61D8E" w:rsidRDefault="00D61D8E" w:rsidP="00D72618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="00B34004">
              <w:rPr>
                <w:color w:val="191919"/>
              </w:rPr>
              <w:t xml:space="preserve">, представленной на рисунке с.24 </w:t>
            </w:r>
            <w:r w:rsidRPr="005712A2">
              <w:rPr>
                <w:color w:val="191919"/>
              </w:rPr>
              <w:t>зад.1.</w:t>
            </w:r>
          </w:p>
          <w:p w:rsidR="00D61D8E" w:rsidRPr="00CF136C" w:rsidRDefault="00D61D8E" w:rsidP="00D72618"/>
          <w:p w:rsidR="00D61D8E" w:rsidRPr="005712A2" w:rsidRDefault="00D61D8E" w:rsidP="00D72618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Участвовать</w:t>
            </w:r>
            <w:r w:rsidRPr="005712A2">
              <w:rPr>
                <w:color w:val="191919"/>
              </w:rPr>
              <w:t xml:space="preserve"> в обсуждении проблемных вопросов, </w:t>
            </w: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собственное мнение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его.</w:t>
            </w:r>
          </w:p>
          <w:p w:rsidR="00D61D8E" w:rsidRPr="00CF136C" w:rsidRDefault="00D61D8E" w:rsidP="00D72618">
            <w:pPr>
              <w:jc w:val="both"/>
            </w:pPr>
          </w:p>
        </w:tc>
        <w:tc>
          <w:tcPr>
            <w:tcW w:w="2520" w:type="dxa"/>
            <w:gridSpan w:val="2"/>
          </w:tcPr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</w:p>
          <w:p w:rsidR="00D61D8E" w:rsidRPr="00CF136C" w:rsidRDefault="00D61D8E" w:rsidP="00D72618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Организовать </w:t>
            </w:r>
            <w:r w:rsidRPr="00CF136C">
              <w:t>фронтальную работу по рисунку.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</w:p>
          <w:p w:rsidR="00D61D8E" w:rsidRDefault="00D61D8E" w:rsidP="00D72618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>Организовать</w:t>
            </w:r>
            <w:r w:rsidRPr="00CF136C">
              <w:t xml:space="preserve">  индивидуальную работу с помощью фишек. </w:t>
            </w:r>
          </w:p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4680" w:type="dxa"/>
          </w:tcPr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Актуализация знаний.</w:t>
            </w:r>
          </w:p>
          <w:p w:rsidR="00D61D8E" w:rsidRDefault="00D61D8E" w:rsidP="00D72618">
            <w:r w:rsidRPr="00CF136C">
              <w:t xml:space="preserve">Зад. 1. </w:t>
            </w:r>
            <w:r w:rsidR="00B34004">
              <w:t>с.24</w:t>
            </w:r>
          </w:p>
          <w:p w:rsidR="00D61D8E" w:rsidRDefault="00D61D8E" w:rsidP="00D72618">
            <w:r>
              <w:t xml:space="preserve">- Кто изображён на рисунке? </w:t>
            </w:r>
          </w:p>
          <w:p w:rsidR="00B34004" w:rsidRDefault="00B34004" w:rsidP="00D72618">
            <w:r>
              <w:t>-Как ты думаешь где происходит действие? Почему?</w:t>
            </w:r>
          </w:p>
          <w:p w:rsidR="00D61D8E" w:rsidRDefault="00D61D8E" w:rsidP="00D72618">
            <w:r>
              <w:t xml:space="preserve">- Назови </w:t>
            </w:r>
            <w:r w:rsidR="00B34004">
              <w:t>предметы,</w:t>
            </w:r>
            <w:r>
              <w:t xml:space="preserve"> которых на рисунке НЕСКОЛЬКО. </w:t>
            </w:r>
          </w:p>
          <w:p w:rsidR="00D61D8E" w:rsidRPr="00CF136C" w:rsidRDefault="00D61D8E" w:rsidP="00D72618">
            <w:r w:rsidRPr="00CF136C">
              <w:t xml:space="preserve">– </w:t>
            </w:r>
            <w:r w:rsidR="004349DE">
              <w:t>Назови кого или чего на рисунке по</w:t>
            </w:r>
            <w:r w:rsidRPr="00CF136C">
              <w:t xml:space="preserve"> одному. Положи на них фишки.</w:t>
            </w:r>
          </w:p>
          <w:p w:rsidR="00D61D8E" w:rsidRPr="00CF136C" w:rsidRDefault="00D61D8E" w:rsidP="00D72618">
            <w:r w:rsidRPr="00CF136C">
              <w:t>(Фронтальная проверка)</w:t>
            </w:r>
          </w:p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Default="00D61D8E" w:rsidP="00D72618">
            <w:r>
              <w:t xml:space="preserve">Выполнять задание на основе рисунка; </w:t>
            </w:r>
          </w:p>
          <w:p w:rsidR="00D61D8E" w:rsidRDefault="00D61D8E" w:rsidP="00D72618">
            <w:r>
              <w:t>Проводить классификацию;</w:t>
            </w:r>
          </w:p>
          <w:p w:rsidR="00D61D8E" w:rsidRPr="00CF136C" w:rsidRDefault="00D61D8E" w:rsidP="00D72618">
            <w:r>
              <w:t>Строить объяснение в устной форме.</w:t>
            </w:r>
          </w:p>
        </w:tc>
        <w:tc>
          <w:tcPr>
            <w:tcW w:w="2824" w:type="dxa"/>
            <w:gridSpan w:val="2"/>
          </w:tcPr>
          <w:p w:rsidR="00D61D8E" w:rsidRPr="005712A2" w:rsidRDefault="00D61D8E" w:rsidP="00D72618">
            <w:pPr>
              <w:tabs>
                <w:tab w:val="left" w:pos="1080"/>
              </w:tabs>
              <w:rPr>
                <w:b/>
                <w:bCs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4349DE">
              <w:rPr>
                <w:bCs/>
              </w:rPr>
              <w:t>По</w:t>
            </w:r>
            <w:r w:rsidR="001D4AEA">
              <w:rPr>
                <w:bCs/>
              </w:rPr>
              <w:t>смотрите</w:t>
            </w:r>
            <w:r w:rsidR="004349DE">
              <w:rPr>
                <w:bCs/>
              </w:rPr>
              <w:t>,а у нас</w:t>
            </w:r>
            <w:r>
              <w:rPr>
                <w:bCs/>
              </w:rPr>
              <w:t xml:space="preserve"> в классе </w:t>
            </w:r>
            <w:r w:rsidR="004349DE">
              <w:rPr>
                <w:bCs/>
              </w:rPr>
              <w:t xml:space="preserve">каких  предметов </w:t>
            </w:r>
            <w:r>
              <w:rPr>
                <w:bCs/>
              </w:rPr>
              <w:t xml:space="preserve">несколько, а каких </w:t>
            </w:r>
            <w:r w:rsidRPr="005712A2">
              <w:rPr>
                <w:bCs/>
              </w:rPr>
              <w:t xml:space="preserve"> по одному.</w:t>
            </w:r>
          </w:p>
          <w:p w:rsidR="00D61D8E" w:rsidRPr="004E16BA" w:rsidRDefault="00D61D8E" w:rsidP="00D72618">
            <w:pPr>
              <w:tabs>
                <w:tab w:val="left" w:pos="1080"/>
              </w:tabs>
              <w:rPr>
                <w:bCs/>
              </w:rPr>
            </w:pPr>
          </w:p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CF136C" w:rsidRDefault="00D61D8E" w:rsidP="00D72618">
            <w:r>
              <w:t>Владение общими приёмами выполнения заданий.</w:t>
            </w:r>
          </w:p>
        </w:tc>
      </w:tr>
      <w:tr w:rsidR="00D61D8E" w:rsidRPr="00CF136C" w:rsidTr="00D72618">
        <w:tc>
          <w:tcPr>
            <w:tcW w:w="1908" w:type="dxa"/>
          </w:tcPr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III</w:t>
            </w:r>
            <w:r w:rsidRPr="005712A2">
              <w:rPr>
                <w:b/>
              </w:rPr>
              <w:t xml:space="preserve"> этап.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Пробное действие с новым </w:t>
            </w:r>
            <w:r>
              <w:rPr>
                <w:b/>
              </w:rPr>
              <w:lastRenderedPageBreak/>
              <w:t>материалом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</w:p>
          <w:p w:rsidR="00D61D8E" w:rsidRDefault="00D61D8E" w:rsidP="00D72618">
            <w:pPr>
              <w:tabs>
                <w:tab w:val="left" w:pos="1080"/>
              </w:tabs>
            </w:pPr>
            <w:r>
              <w:t>Цель: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1)Фиксация индивидуально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го затруднения</w:t>
            </w:r>
          </w:p>
          <w:p w:rsidR="00D61D8E" w:rsidRPr="001E4D04" w:rsidRDefault="00D61D8E" w:rsidP="00D72618">
            <w:pPr>
              <w:tabs>
                <w:tab w:val="left" w:pos="1080"/>
              </w:tabs>
            </w:pPr>
            <w:r>
              <w:t>2)вывести тему и цели урока</w:t>
            </w:r>
          </w:p>
        </w:tc>
        <w:tc>
          <w:tcPr>
            <w:tcW w:w="3060" w:type="dxa"/>
          </w:tcPr>
          <w:p w:rsidR="00D61D8E" w:rsidRDefault="00D61D8E" w:rsidP="00D72618">
            <w:pPr>
              <w:jc w:val="both"/>
              <w:rPr>
                <w:color w:val="191919"/>
                <w:u w:val="single"/>
              </w:rPr>
            </w:pPr>
          </w:p>
          <w:p w:rsidR="00D61D8E" w:rsidRPr="00CF136C" w:rsidRDefault="00D61D8E" w:rsidP="00D72618">
            <w:pPr>
              <w:jc w:val="both"/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 xml:space="preserve">, представленной </w:t>
            </w:r>
            <w:r w:rsidR="004349DE">
              <w:rPr>
                <w:color w:val="191919"/>
              </w:rPr>
              <w:t>рисунке 2  зад 2</w:t>
            </w:r>
            <w:r w:rsidRPr="00CF136C">
              <w:t xml:space="preserve">, с целью  поиска и </w:t>
            </w:r>
            <w:r w:rsidRPr="00CF136C">
              <w:lastRenderedPageBreak/>
              <w:t xml:space="preserve">выделения необходимой информации; 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</w:p>
          <w:p w:rsidR="00D61D8E" w:rsidRPr="00CF136C" w:rsidRDefault="00D61D8E" w:rsidP="00D72618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Включить </w:t>
            </w:r>
            <w:r w:rsidRPr="00CF136C">
              <w:t xml:space="preserve">учащихся </w:t>
            </w:r>
          </w:p>
          <w:p w:rsidR="00D61D8E" w:rsidRPr="00CF136C" w:rsidRDefault="00D61D8E" w:rsidP="00D72618">
            <w:pPr>
              <w:tabs>
                <w:tab w:val="left" w:pos="1080"/>
              </w:tabs>
            </w:pPr>
            <w:r w:rsidRPr="005712A2">
              <w:rPr>
                <w:color w:val="191919"/>
              </w:rPr>
              <w:t>в обсуждение проблемных</w:t>
            </w:r>
            <w:r w:rsidRPr="00CF136C">
              <w:t xml:space="preserve"> </w:t>
            </w:r>
            <w:r w:rsidRPr="005712A2">
              <w:rPr>
                <w:color w:val="191919"/>
              </w:rPr>
              <w:lastRenderedPageBreak/>
              <w:t>вопросов.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  <w:r w:rsidRPr="00457B8D">
              <w:rPr>
                <w:u w:val="single"/>
              </w:rPr>
              <w:t>Организовать</w:t>
            </w:r>
            <w:r w:rsidRPr="00CF136C">
              <w:t xml:space="preserve"> работу в паре</w:t>
            </w:r>
            <w:r>
              <w:t xml:space="preserve"> для выведения темы и целей урока.</w:t>
            </w:r>
          </w:p>
        </w:tc>
        <w:tc>
          <w:tcPr>
            <w:tcW w:w="4680" w:type="dxa"/>
          </w:tcPr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III</w:t>
            </w:r>
            <w:r w:rsidRPr="005712A2">
              <w:rPr>
                <w:b/>
              </w:rPr>
              <w:t xml:space="preserve"> этап.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Пробное действие с новым материалом</w:t>
            </w:r>
          </w:p>
          <w:p w:rsidR="00D61D8E" w:rsidRDefault="00D61D8E" w:rsidP="00D72618">
            <w:pPr>
              <w:tabs>
                <w:tab w:val="left" w:pos="1080"/>
              </w:tabs>
            </w:pPr>
          </w:p>
          <w:p w:rsidR="00D61D8E" w:rsidRDefault="004349DE" w:rsidP="00D72618">
            <w:pPr>
              <w:tabs>
                <w:tab w:val="left" w:pos="1080"/>
              </w:tabs>
            </w:pPr>
            <w:r>
              <w:t>- Перечислите ч</w:t>
            </w:r>
            <w:r w:rsidR="00D61D8E">
              <w:t xml:space="preserve">то изображено </w:t>
            </w:r>
            <w:r>
              <w:t>слева</w:t>
            </w:r>
            <w:r w:rsidR="00D61D8E">
              <w:t xml:space="preserve">? </w:t>
            </w:r>
            <w:r w:rsidR="00D61D8E">
              <w:lastRenderedPageBreak/>
              <w:t>(</w:t>
            </w:r>
            <w:r>
              <w:t>чайник, кружка, сахарница и т.д.</w:t>
            </w:r>
            <w:r w:rsidR="00D61D8E">
              <w:t>)</w:t>
            </w:r>
          </w:p>
          <w:p w:rsidR="004349DE" w:rsidRDefault="00D61D8E" w:rsidP="00D72618">
            <w:pPr>
              <w:tabs>
                <w:tab w:val="left" w:pos="1080"/>
              </w:tabs>
            </w:pPr>
            <w:r>
              <w:t xml:space="preserve">- Что объединяет нарисованные предметы? (это </w:t>
            </w:r>
            <w:r w:rsidR="004349DE">
              <w:t>посуда</w:t>
            </w:r>
            <w:r>
              <w:t>)</w:t>
            </w:r>
          </w:p>
          <w:p w:rsidR="004349DE" w:rsidRDefault="004349DE" w:rsidP="00D72618">
            <w:pPr>
              <w:tabs>
                <w:tab w:val="left" w:pos="1080"/>
              </w:tabs>
            </w:pPr>
            <w:r>
              <w:t>- Перечислите что изображено справа? (сапоги,</w:t>
            </w:r>
            <w:r w:rsidR="00022ADE">
              <w:t xml:space="preserve"> </w:t>
            </w:r>
            <w:r>
              <w:t>носки.</w:t>
            </w:r>
            <w:r w:rsidR="00022ADE">
              <w:t xml:space="preserve"> </w:t>
            </w:r>
            <w:r>
              <w:t>ботинки,</w:t>
            </w:r>
            <w:r w:rsidR="00022ADE">
              <w:t xml:space="preserve"> </w:t>
            </w:r>
            <w:r>
              <w:t>варежки)</w:t>
            </w:r>
          </w:p>
          <w:p w:rsidR="004349DE" w:rsidRDefault="004349DE" w:rsidP="00D72618">
            <w:pPr>
              <w:tabs>
                <w:tab w:val="left" w:pos="1080"/>
              </w:tabs>
            </w:pPr>
            <w:r>
              <w:t>- Что объединяет эти  предметы?(это вещи)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- Сколько на рисунке</w:t>
            </w:r>
            <w:r w:rsidR="001D4AEA">
              <w:t xml:space="preserve"> чайников (кружек, сахарниц, ….)</w:t>
            </w:r>
            <w:r>
              <w:t>?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 xml:space="preserve">- Сколько </w:t>
            </w:r>
            <w:r w:rsidR="001D4AEA">
              <w:t xml:space="preserve">  ботинок (варежек, носков… )</w:t>
            </w:r>
            <w:r>
              <w:t>?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 xml:space="preserve">- </w:t>
            </w:r>
            <w:r w:rsidR="001D4AEA">
              <w:t>Как иначе называют два предмета? (пара)</w:t>
            </w:r>
          </w:p>
          <w:p w:rsidR="001D4AEA" w:rsidRDefault="001D4AEA" w:rsidP="00D72618">
            <w:pPr>
              <w:tabs>
                <w:tab w:val="left" w:pos="1080"/>
              </w:tabs>
            </w:pPr>
            <w:r>
              <w:t>-О ком или о чем еще можно сказать пара?</w:t>
            </w:r>
          </w:p>
          <w:p w:rsidR="00022ADE" w:rsidRDefault="00022ADE" w:rsidP="00D72618">
            <w:pPr>
              <w:tabs>
                <w:tab w:val="left" w:pos="1080"/>
              </w:tabs>
            </w:pPr>
            <w:r>
              <w:t xml:space="preserve">- Как же получается число 2? </w:t>
            </w:r>
          </w:p>
          <w:p w:rsidR="00022ADE" w:rsidRDefault="00022ADE" w:rsidP="00D72618">
            <w:pPr>
              <w:tabs>
                <w:tab w:val="left" w:pos="1080"/>
              </w:tabs>
            </w:pPr>
            <w:r>
              <w:t>- Посмотрите, как его получили в зад.3(1 и 1-это 2).</w:t>
            </w:r>
          </w:p>
          <w:p w:rsidR="00022ADE" w:rsidRDefault="00022ADE" w:rsidP="00D72618">
            <w:pPr>
              <w:tabs>
                <w:tab w:val="left" w:pos="1080"/>
              </w:tabs>
            </w:pPr>
            <w:r>
              <w:t>-Что произойдет, если мы уберем один из треугольников? (« без одного -это 1)</w:t>
            </w:r>
          </w:p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Default="00D61D8E" w:rsidP="00D72618">
            <w:r>
              <w:t xml:space="preserve">Выполнять задание на основе рисунка; </w:t>
            </w:r>
          </w:p>
          <w:p w:rsidR="00D61D8E" w:rsidRDefault="00D61D8E" w:rsidP="00D72618">
            <w:r>
              <w:t>Проводить классификацию;</w:t>
            </w:r>
          </w:p>
          <w:p w:rsidR="00D61D8E" w:rsidRPr="00457B8D" w:rsidRDefault="00D61D8E" w:rsidP="00D72618">
            <w:pPr>
              <w:tabs>
                <w:tab w:val="left" w:pos="1080"/>
              </w:tabs>
            </w:pPr>
            <w:r>
              <w:t>Строить объяснение в устной форме.</w:t>
            </w:r>
          </w:p>
        </w:tc>
        <w:tc>
          <w:tcPr>
            <w:tcW w:w="2824" w:type="dxa"/>
            <w:gridSpan w:val="2"/>
          </w:tcPr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III</w:t>
            </w:r>
            <w:r w:rsidRPr="005712A2">
              <w:rPr>
                <w:b/>
              </w:rPr>
              <w:t xml:space="preserve"> этап.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Пробное действие с новым материалом</w:t>
            </w:r>
          </w:p>
          <w:p w:rsidR="00D61D8E" w:rsidRDefault="001D4AEA" w:rsidP="00D72618">
            <w:pPr>
              <w:tabs>
                <w:tab w:val="left" w:pos="1080"/>
              </w:tabs>
            </w:pPr>
            <w:r>
              <w:t>- Нарисуйте 2</w:t>
            </w:r>
            <w:r w:rsidR="00D61D8E" w:rsidRPr="00DC13ED">
              <w:t xml:space="preserve"> </w:t>
            </w:r>
            <w:r>
              <w:t xml:space="preserve">кружочка, </w:t>
            </w:r>
            <w:r>
              <w:lastRenderedPageBreak/>
              <w:t>2</w:t>
            </w:r>
            <w:r w:rsidR="00D61D8E" w:rsidRPr="00DC13ED">
              <w:t xml:space="preserve"> гриб</w:t>
            </w:r>
            <w:r>
              <w:t>очка и</w:t>
            </w:r>
            <w:r w:rsidR="00D61D8E" w:rsidRPr="00DC13ED">
              <w:t xml:space="preserve"> 1 цветок.</w:t>
            </w:r>
          </w:p>
          <w:p w:rsidR="00D61D8E" w:rsidRPr="00DC13ED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  <w:r w:rsidRPr="00DC13ED">
              <w:rPr>
                <w:u w:val="single"/>
              </w:rPr>
              <w:t>Работа в паре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- Проверьте, справился ли с заданием ваш сосед по парте?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Научиться сотрудничать с соседом по парте.</w:t>
            </w:r>
          </w:p>
          <w:p w:rsidR="00D61D8E" w:rsidRPr="00DC13ED" w:rsidRDefault="00D61D8E" w:rsidP="00D72618">
            <w:pPr>
              <w:tabs>
                <w:tab w:val="left" w:pos="1080"/>
              </w:tabs>
            </w:pPr>
          </w:p>
          <w:p w:rsidR="00D61D8E" w:rsidRDefault="00D61D8E" w:rsidP="00D72618">
            <w:pPr>
              <w:tabs>
                <w:tab w:val="left" w:pos="1080"/>
              </w:tabs>
            </w:pPr>
            <w:r>
              <w:t xml:space="preserve">- А знаете ли вы, каким знаком обозначают число </w:t>
            </w:r>
            <w:r w:rsidR="001D4AEA">
              <w:t>ДВА</w:t>
            </w:r>
            <w:r>
              <w:t>?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 xml:space="preserve">- </w:t>
            </w:r>
            <w:r w:rsidR="001D4AEA">
              <w:t>Как вы думаете,</w:t>
            </w:r>
            <w:r>
              <w:t xml:space="preserve"> чему же нам нужно научиться с</w:t>
            </w:r>
            <w:r w:rsidR="001D4AEA">
              <w:t>егодня на уроке? (писать цифру 2</w:t>
            </w:r>
            <w:r>
              <w:t>)</w:t>
            </w:r>
          </w:p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DC13ED" w:rsidRDefault="00D61D8E" w:rsidP="00D72618">
            <w:pPr>
              <w:tabs>
                <w:tab w:val="left" w:pos="1080"/>
              </w:tabs>
            </w:pPr>
            <w:r>
              <w:t>Строить логическую цепь рассуждений.</w:t>
            </w:r>
          </w:p>
        </w:tc>
      </w:tr>
      <w:tr w:rsidR="00D61D8E" w:rsidRPr="00CF136C" w:rsidTr="00D72618">
        <w:tc>
          <w:tcPr>
            <w:tcW w:w="1908" w:type="dxa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IV</w:t>
            </w:r>
            <w:r w:rsidRPr="005712A2">
              <w:rPr>
                <w:b/>
              </w:rPr>
              <w:t xml:space="preserve"> этап. </w:t>
            </w:r>
          </w:p>
          <w:p w:rsidR="00D61D8E" w:rsidRDefault="00D61D8E" w:rsidP="00D72618">
            <w:pPr>
              <w:rPr>
                <w:b/>
              </w:rPr>
            </w:pPr>
            <w:r>
              <w:rPr>
                <w:b/>
              </w:rPr>
              <w:t>Построение проекта</w:t>
            </w:r>
          </w:p>
          <w:p w:rsidR="00D61D8E" w:rsidRPr="00CF136C" w:rsidRDefault="00D61D8E" w:rsidP="00D72618">
            <w:r>
              <w:t>Цель:</w:t>
            </w:r>
          </w:p>
          <w:p w:rsidR="001D4AEA" w:rsidRDefault="00D61D8E" w:rsidP="00D72618">
            <w:r>
              <w:t xml:space="preserve">1) </w:t>
            </w:r>
            <w:r w:rsidR="00022ADE">
              <w:t>Познакоми</w:t>
            </w:r>
            <w:r w:rsidR="001D4AEA">
              <w:t>т</w:t>
            </w:r>
            <w:r w:rsidR="00022ADE">
              <w:t>ь</w:t>
            </w:r>
            <w:r w:rsidR="001D4AEA">
              <w:t xml:space="preserve"> </w:t>
            </w:r>
            <w:r w:rsidRPr="00CF136C">
              <w:t>учащихся с н</w:t>
            </w:r>
            <w:r w:rsidR="001D4AEA">
              <w:t>азванием и обозначением числа</w:t>
            </w:r>
            <w:r w:rsidR="00022ADE">
              <w:t xml:space="preserve"> </w:t>
            </w:r>
            <w:r w:rsidR="001D4AEA">
              <w:t>2.</w:t>
            </w:r>
          </w:p>
          <w:p w:rsidR="00D61D8E" w:rsidRPr="002F2424" w:rsidRDefault="00D61D8E" w:rsidP="00D72618">
            <w:r>
              <w:t>2)</w:t>
            </w:r>
            <w:r w:rsidRPr="002F2424">
              <w:t>Выяв</w:t>
            </w:r>
            <w:r w:rsidR="00022ADE">
              <w:t xml:space="preserve">ить </w:t>
            </w:r>
            <w:r w:rsidRPr="002F2424">
              <w:t>места и причины затруднения.</w:t>
            </w:r>
          </w:p>
          <w:p w:rsidR="00D61D8E" w:rsidRPr="00CF136C" w:rsidRDefault="001D4AEA" w:rsidP="00D72618">
            <w:r>
              <w:t>3)С</w:t>
            </w:r>
            <w:r w:rsidR="00D61D8E">
              <w:t>ост</w:t>
            </w:r>
            <w:r>
              <w:t>ав</w:t>
            </w:r>
            <w:r w:rsidR="00022ADE">
              <w:t xml:space="preserve">ить </w:t>
            </w:r>
            <w:r>
              <w:t>алгоритма написания цифры 2</w:t>
            </w:r>
          </w:p>
          <w:p w:rsidR="00D61D8E" w:rsidRDefault="00D61D8E" w:rsidP="00D72618">
            <w:r>
              <w:t>4) у</w:t>
            </w:r>
            <w:r w:rsidRPr="00CF136C">
              <w:t xml:space="preserve">чить </w:t>
            </w:r>
            <w:r w:rsidR="001D4AEA">
              <w:lastRenderedPageBreak/>
              <w:t xml:space="preserve">учащихся писать цифру 2 </w:t>
            </w:r>
            <w:r>
              <w:t>по алгоритму с комментирова-</w:t>
            </w:r>
          </w:p>
          <w:p w:rsidR="00D61D8E" w:rsidRPr="00CF136C" w:rsidRDefault="00022ADE" w:rsidP="00D72618">
            <w:r>
              <w:t>н</w:t>
            </w:r>
            <w:r w:rsidR="00D61D8E">
              <w:t>ием</w:t>
            </w:r>
            <w:r>
              <w:t>.</w:t>
            </w:r>
          </w:p>
          <w:p w:rsidR="00D61D8E" w:rsidRPr="005712A2" w:rsidRDefault="00D61D8E" w:rsidP="00D72618">
            <w:pPr>
              <w:rPr>
                <w:b/>
              </w:rPr>
            </w:pPr>
          </w:p>
          <w:p w:rsidR="00D61D8E" w:rsidRPr="005712A2" w:rsidRDefault="00D61D8E" w:rsidP="00D72618">
            <w:pPr>
              <w:rPr>
                <w:b/>
              </w:rPr>
            </w:pPr>
          </w:p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Pr="00CF136C" w:rsidRDefault="00D61D8E" w:rsidP="00D72618"/>
          <w:p w:rsidR="00D61D8E" w:rsidRDefault="00D61D8E" w:rsidP="00D72618"/>
          <w:p w:rsidR="00D61D8E" w:rsidRDefault="00D61D8E" w:rsidP="00D72618"/>
          <w:p w:rsidR="00D61D8E" w:rsidRDefault="00D61D8E" w:rsidP="00D72618"/>
          <w:p w:rsidR="00D61D8E" w:rsidRPr="00CF136C" w:rsidRDefault="00D61D8E" w:rsidP="00D72618"/>
          <w:p w:rsidR="00D61D8E" w:rsidRPr="00CF136C" w:rsidRDefault="00D61D8E" w:rsidP="00D72618"/>
          <w:p w:rsidR="00D61D8E" w:rsidRPr="00CF136C" w:rsidRDefault="00D61D8E" w:rsidP="00D72618"/>
        </w:tc>
        <w:tc>
          <w:tcPr>
            <w:tcW w:w="3060" w:type="dxa"/>
          </w:tcPr>
          <w:p w:rsidR="00D61D8E" w:rsidRPr="005712A2" w:rsidRDefault="00D61D8E" w:rsidP="00D72618">
            <w:pPr>
              <w:rPr>
                <w:u w:val="single"/>
              </w:rPr>
            </w:pPr>
          </w:p>
          <w:p w:rsidR="00D61D8E" w:rsidRDefault="00D61D8E" w:rsidP="00D72618">
            <w:pPr>
              <w:rPr>
                <w:u w:val="single"/>
              </w:rPr>
            </w:pPr>
          </w:p>
          <w:p w:rsidR="00D61D8E" w:rsidRDefault="00D61D8E" w:rsidP="00D72618">
            <w:r w:rsidRPr="005712A2">
              <w:rPr>
                <w:u w:val="single"/>
              </w:rPr>
              <w:t>Работать</w:t>
            </w:r>
            <w:r w:rsidRPr="00CF136C">
              <w:t xml:space="preserve"> с информацией, п</w:t>
            </w:r>
            <w:r>
              <w:t xml:space="preserve">редставленной в учебнике. </w:t>
            </w:r>
          </w:p>
          <w:p w:rsidR="00D61D8E" w:rsidRPr="00CF136C" w:rsidRDefault="00D61D8E" w:rsidP="00D72618"/>
          <w:p w:rsidR="00D61D8E" w:rsidRPr="00CF136C" w:rsidRDefault="00D61D8E" w:rsidP="00D72618">
            <w:r w:rsidRPr="001E4D04">
              <w:rPr>
                <w:u w:val="single"/>
              </w:rPr>
              <w:t xml:space="preserve">Участвовать </w:t>
            </w:r>
            <w:r w:rsidRPr="00CF136C">
              <w:t>в обсуждении вопросов, учиться аргументировать свой ответ</w:t>
            </w:r>
            <w:r>
              <w:t>.</w:t>
            </w:r>
          </w:p>
          <w:p w:rsidR="00D61D8E" w:rsidRPr="00CF136C" w:rsidRDefault="00D61D8E" w:rsidP="00D72618"/>
          <w:p w:rsidR="00D61D8E" w:rsidRDefault="00D61D8E" w:rsidP="00D72618">
            <w:pPr>
              <w:rPr>
                <w:color w:val="191919"/>
                <w:u w:val="single"/>
              </w:rPr>
            </w:pPr>
          </w:p>
          <w:p w:rsidR="00D61D8E" w:rsidRDefault="00D61D8E" w:rsidP="00D72618">
            <w:pPr>
              <w:rPr>
                <w:color w:val="191919"/>
                <w:u w:val="single"/>
              </w:rPr>
            </w:pPr>
          </w:p>
          <w:p w:rsidR="00D61D8E" w:rsidRPr="005712A2" w:rsidRDefault="00D61D8E" w:rsidP="00D72618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Контролировать</w:t>
            </w:r>
            <w:r w:rsidRPr="005712A2">
              <w:rPr>
                <w:color w:val="191919"/>
              </w:rPr>
              <w:t xml:space="preserve"> правильность и аккуратность собственных записей.</w:t>
            </w:r>
          </w:p>
          <w:p w:rsidR="00D61D8E" w:rsidRPr="005712A2" w:rsidRDefault="00D61D8E" w:rsidP="00D72618">
            <w:pPr>
              <w:rPr>
                <w:color w:val="191919"/>
              </w:rPr>
            </w:pPr>
          </w:p>
          <w:p w:rsidR="00D61D8E" w:rsidRPr="00CF136C" w:rsidRDefault="00D61D8E" w:rsidP="00D72618">
            <w:r w:rsidRPr="005712A2">
              <w:rPr>
                <w:color w:val="191919"/>
                <w:u w:val="single"/>
              </w:rPr>
              <w:lastRenderedPageBreak/>
              <w:t>Формулировать</w:t>
            </w:r>
            <w:r w:rsidRPr="005712A2">
              <w:rPr>
                <w:color w:val="191919"/>
              </w:rPr>
              <w:t xml:space="preserve"> на основе анализа ответы на проблемные вопросы.</w:t>
            </w:r>
          </w:p>
        </w:tc>
        <w:tc>
          <w:tcPr>
            <w:tcW w:w="2520" w:type="dxa"/>
            <w:gridSpan w:val="2"/>
          </w:tcPr>
          <w:p w:rsidR="00D61D8E" w:rsidRPr="005712A2" w:rsidRDefault="00D61D8E" w:rsidP="00D72618">
            <w:pPr>
              <w:rPr>
                <w:u w:val="single"/>
              </w:rPr>
            </w:pPr>
          </w:p>
          <w:p w:rsidR="00D61D8E" w:rsidRDefault="00D61D8E" w:rsidP="00D72618">
            <w:pPr>
              <w:rPr>
                <w:u w:val="single"/>
              </w:rPr>
            </w:pPr>
          </w:p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Организовать</w:t>
            </w:r>
            <w:r w:rsidRPr="00CF136C">
              <w:t xml:space="preserve"> работу по учебнику</w:t>
            </w:r>
          </w:p>
          <w:p w:rsidR="00D61D8E" w:rsidRPr="00CF136C" w:rsidRDefault="00D61D8E" w:rsidP="00D72618"/>
          <w:p w:rsidR="00D61D8E" w:rsidRPr="00CF136C" w:rsidRDefault="00D61D8E" w:rsidP="00D72618">
            <w:r w:rsidRPr="005712A2">
              <w:rPr>
                <w:u w:val="single"/>
              </w:rPr>
              <w:t>Организовать</w:t>
            </w:r>
            <w:r w:rsidRPr="00CF136C">
              <w:t xml:space="preserve"> работу в тетради.</w:t>
            </w:r>
          </w:p>
          <w:p w:rsidR="00D61D8E" w:rsidRPr="00CF136C" w:rsidRDefault="00D61D8E" w:rsidP="00D72618">
            <w:r w:rsidRPr="005712A2">
              <w:rPr>
                <w:u w:val="single"/>
              </w:rPr>
              <w:t xml:space="preserve">Оценивать </w:t>
            </w:r>
            <w:r w:rsidRPr="00CF136C">
              <w:t>правильность выполнения задания.</w:t>
            </w:r>
          </w:p>
          <w:p w:rsidR="00D61D8E" w:rsidRPr="00CF136C" w:rsidRDefault="00D61D8E" w:rsidP="00D72618"/>
          <w:p w:rsidR="00D61D8E" w:rsidRPr="00CF136C" w:rsidRDefault="00D61D8E" w:rsidP="00D72618">
            <w:r w:rsidRPr="00457B8D">
              <w:rPr>
                <w:u w:val="single"/>
              </w:rPr>
              <w:t>Организовать</w:t>
            </w:r>
            <w:r w:rsidRPr="00CF136C">
              <w:t xml:space="preserve"> работу в паре.</w:t>
            </w:r>
          </w:p>
        </w:tc>
        <w:tc>
          <w:tcPr>
            <w:tcW w:w="4680" w:type="dxa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t>IV</w:t>
            </w:r>
            <w:r w:rsidRPr="005712A2">
              <w:rPr>
                <w:b/>
              </w:rPr>
              <w:t xml:space="preserve"> этап. </w:t>
            </w:r>
          </w:p>
          <w:p w:rsidR="00D61D8E" w:rsidRDefault="00D61D8E" w:rsidP="00D72618">
            <w:pPr>
              <w:rPr>
                <w:b/>
              </w:rPr>
            </w:pPr>
            <w:r>
              <w:rPr>
                <w:b/>
              </w:rPr>
              <w:t>Построение проекта</w:t>
            </w:r>
          </w:p>
          <w:p w:rsidR="00D61D8E" w:rsidRDefault="00D61D8E" w:rsidP="00D72618">
            <w:r w:rsidRPr="00CF136C">
              <w:t>- Посмотри,</w:t>
            </w:r>
            <w:r w:rsidR="00022ADE">
              <w:t xml:space="preserve"> каким знаком обозначают число ДВА</w:t>
            </w:r>
            <w:r w:rsidRPr="00CF136C">
              <w:t xml:space="preserve">.  Этот знак </w:t>
            </w:r>
            <w:r w:rsidR="00022ADE">
              <w:t>называют цифрой 2</w:t>
            </w:r>
            <w:r w:rsidRPr="00CF136C">
              <w:t>. С помощью него можно записат</w:t>
            </w:r>
            <w:r w:rsidR="00022ADE">
              <w:t>ь, что на верхнем рисунке 2</w:t>
            </w:r>
            <w:r>
              <w:t xml:space="preserve"> предмет</w:t>
            </w:r>
            <w:r w:rsidR="00022ADE">
              <w:t>а</w:t>
            </w:r>
            <w:r>
              <w:t>.</w:t>
            </w:r>
          </w:p>
          <w:p w:rsidR="00D61D8E" w:rsidRPr="00CF136C" w:rsidRDefault="00D61D8E" w:rsidP="00D72618">
            <w:r>
              <w:t>- Най</w:t>
            </w:r>
            <w:r w:rsidR="00022ADE">
              <w:t>ди среди знаков и покажи цифру 2</w:t>
            </w:r>
            <w:r>
              <w:t>.</w:t>
            </w:r>
          </w:p>
          <w:p w:rsidR="00D61D8E" w:rsidRPr="00CF136C" w:rsidRDefault="00022ADE" w:rsidP="00D72618">
            <w:pPr>
              <w:tabs>
                <w:tab w:val="left" w:pos="1080"/>
              </w:tabs>
            </w:pPr>
            <w:r>
              <w:t>- Рассмотри, как пишется цифра 2</w:t>
            </w:r>
            <w:r w:rsidR="00D61D8E" w:rsidRPr="00CF136C">
              <w:t xml:space="preserve">, обозначающая число </w:t>
            </w:r>
            <w:r>
              <w:t xml:space="preserve"> ДВА</w:t>
            </w:r>
            <w:r w:rsidRPr="00CF136C">
              <w:t xml:space="preserve"> </w:t>
            </w:r>
            <w:r w:rsidR="00D61D8E" w:rsidRPr="00CF136C">
              <w:t>, и поучись ее правильно писать.</w:t>
            </w:r>
          </w:p>
          <w:p w:rsidR="00D61D8E" w:rsidRDefault="00D61D8E" w:rsidP="00D72618">
            <w:pPr>
              <w:tabs>
                <w:tab w:val="left" w:pos="1080"/>
              </w:tabs>
            </w:pPr>
          </w:p>
          <w:p w:rsidR="00D61D8E" w:rsidRDefault="00D61D8E" w:rsidP="00D72618">
            <w:pPr>
              <w:tabs>
                <w:tab w:val="left" w:pos="1080"/>
              </w:tabs>
            </w:pPr>
            <w:r>
              <w:t>- Сравните написанную вами цифру с образцом в учебнике.</w:t>
            </w:r>
          </w:p>
          <w:p w:rsidR="00D61D8E" w:rsidRPr="005712A2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Задание,  ориентирующее школьника на проверку правильности выполнения задания.</w:t>
            </w:r>
          </w:p>
          <w:p w:rsidR="00D61D8E" w:rsidRDefault="00D61D8E" w:rsidP="00D72618">
            <w:pPr>
              <w:tabs>
                <w:tab w:val="left" w:pos="1080"/>
              </w:tabs>
            </w:pPr>
          </w:p>
          <w:p w:rsidR="00D61D8E" w:rsidRDefault="00D61D8E" w:rsidP="00D72618">
            <w:pPr>
              <w:tabs>
                <w:tab w:val="left" w:pos="1080"/>
              </w:tabs>
            </w:pPr>
            <w:r>
              <w:lastRenderedPageBreak/>
              <w:t>- Для того чтобы нау</w:t>
            </w:r>
            <w:r w:rsidR="004065A5">
              <w:t xml:space="preserve">читься правильно писать цифру 2 </w:t>
            </w:r>
            <w:r>
              <w:t>нужно действовать пошагово (</w:t>
            </w:r>
            <w:r w:rsidRPr="00135BB7">
              <w:rPr>
                <w:u w:val="single"/>
              </w:rPr>
              <w:t>составление алгоритма</w:t>
            </w:r>
            <w:r>
              <w:t>):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 xml:space="preserve">Цифра 1 состоит из двух </w:t>
            </w:r>
            <w:r w:rsidR="004065A5">
              <w:t>элементов</w:t>
            </w:r>
            <w:r>
              <w:t>. Начина</w:t>
            </w:r>
            <w:r w:rsidR="004065A5">
              <w:t>ю</w:t>
            </w:r>
            <w:r>
              <w:t xml:space="preserve"> писать </w:t>
            </w:r>
            <w:r w:rsidR="004065A5">
              <w:t>чуть ниже середины верхней стороны. Веду вверх, закругляю, касаюсь верхней стороны клеточки, опять закругляю, затем веду</w:t>
            </w:r>
            <w:r>
              <w:t xml:space="preserve"> большую наклонную линию до нижней стороны клетки чуть правее её середины.</w:t>
            </w:r>
          </w:p>
          <w:p w:rsidR="00D61D8E" w:rsidRDefault="00D61D8E" w:rsidP="00D72618">
            <w:pPr>
              <w:rPr>
                <w:u w:val="single"/>
              </w:rPr>
            </w:pPr>
          </w:p>
          <w:p w:rsidR="00D61D8E" w:rsidRPr="005712A2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D61D8E" w:rsidRDefault="00D61D8E" w:rsidP="00D72618">
            <w:pPr>
              <w:tabs>
                <w:tab w:val="left" w:pos="1080"/>
              </w:tabs>
            </w:pPr>
            <w:r>
              <w:t>Контроль деятельности по результатам выполнения задания по алгоритму.</w:t>
            </w:r>
          </w:p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F00095" w:rsidRDefault="00D61D8E" w:rsidP="00D72618">
            <w:pPr>
              <w:tabs>
                <w:tab w:val="left" w:pos="1080"/>
              </w:tabs>
            </w:pPr>
            <w:r>
              <w:t>Формулирование правила написания на основе существенных признаков</w:t>
            </w:r>
          </w:p>
        </w:tc>
        <w:tc>
          <w:tcPr>
            <w:tcW w:w="2824" w:type="dxa"/>
            <w:gridSpan w:val="2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IV</w:t>
            </w:r>
            <w:r w:rsidRPr="005712A2">
              <w:rPr>
                <w:b/>
              </w:rPr>
              <w:t xml:space="preserve"> этап. </w:t>
            </w:r>
          </w:p>
          <w:p w:rsidR="00D61D8E" w:rsidRPr="00C96693" w:rsidRDefault="00D61D8E" w:rsidP="00D72618">
            <w:pPr>
              <w:rPr>
                <w:b/>
              </w:rPr>
            </w:pPr>
            <w:r>
              <w:rPr>
                <w:b/>
              </w:rPr>
              <w:t>Построение проекта</w:t>
            </w:r>
          </w:p>
          <w:p w:rsidR="00D61D8E" w:rsidRPr="00CF136C" w:rsidRDefault="00D61D8E" w:rsidP="00D72618">
            <w:r w:rsidRPr="00F77DF2">
              <w:rPr>
                <w:u w:val="single"/>
              </w:rPr>
              <w:t>Работа в паре</w:t>
            </w:r>
            <w:r>
              <w:t>.</w:t>
            </w:r>
          </w:p>
          <w:p w:rsidR="00D61D8E" w:rsidRPr="00CF136C" w:rsidRDefault="00022ADE" w:rsidP="00D72618">
            <w:r>
              <w:t>- Вспомни или н</w:t>
            </w:r>
            <w:r w:rsidR="00D61D8E" w:rsidRPr="00CF136C">
              <w:t xml:space="preserve">айди </w:t>
            </w:r>
            <w:r>
              <w:t xml:space="preserve">в классе </w:t>
            </w:r>
            <w:r w:rsidR="00D61D8E" w:rsidRPr="00CF136C">
              <w:t xml:space="preserve">и покажи </w:t>
            </w:r>
            <w:r>
              <w:t>соседу по парте</w:t>
            </w:r>
            <w:r w:rsidR="00D61D8E">
              <w:t xml:space="preserve"> те предметы или их части, которые похожи на цифру </w:t>
            </w:r>
            <w:r>
              <w:t>2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D61D8E" w:rsidRPr="00C96693" w:rsidRDefault="00D61D8E" w:rsidP="00D72618">
            <w:r>
              <w:t>Взаимодействие с соседом по парте.</w:t>
            </w: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Личностные УУД</w:t>
            </w:r>
          </w:p>
          <w:p w:rsidR="00D61D8E" w:rsidRPr="00F77DF2" w:rsidRDefault="00D61D8E" w:rsidP="00D72618">
            <w:r>
              <w:t xml:space="preserve">Проявление познавательной инициативы в оказании помощи соученикам посредством системы </w:t>
            </w:r>
            <w:r>
              <w:lastRenderedPageBreak/>
              <w:t>заданий.</w:t>
            </w:r>
          </w:p>
          <w:p w:rsidR="00D61D8E" w:rsidRPr="00CF136C" w:rsidRDefault="00D61D8E" w:rsidP="00D72618"/>
          <w:p w:rsidR="00D61D8E" w:rsidRDefault="00D61D8E" w:rsidP="00D72618">
            <w:r w:rsidRPr="00CF136C">
              <w:t>- Пос</w:t>
            </w:r>
            <w:r w:rsidR="00F00095">
              <w:t xml:space="preserve">мотри на кубик: на нем выпало </w:t>
            </w:r>
            <w:r w:rsidR="00F00095" w:rsidRPr="00F00095">
              <w:t xml:space="preserve">2 </w:t>
            </w:r>
            <w:r w:rsidRPr="00CF136C">
              <w:t>очко.</w:t>
            </w:r>
          </w:p>
          <w:p w:rsidR="00D61D8E" w:rsidRPr="00CF136C" w:rsidRDefault="00D61D8E" w:rsidP="00D72618">
            <w:r>
              <w:t xml:space="preserve">- Раскрась грань </w:t>
            </w:r>
            <w:r w:rsidR="00F00095">
              <w:t xml:space="preserve">кубика, на которой изображено </w:t>
            </w:r>
            <w:r w:rsidR="00F00095" w:rsidRPr="00F00095">
              <w:t xml:space="preserve">2 </w:t>
            </w:r>
            <w:r>
              <w:t>очко.</w:t>
            </w:r>
          </w:p>
          <w:p w:rsidR="00D61D8E" w:rsidRDefault="00D61D8E" w:rsidP="00D72618">
            <w:r>
              <w:t>- Попроб</w:t>
            </w:r>
            <w:r w:rsidR="00F00095">
              <w:t xml:space="preserve">уй обозначить одно очко цифрой </w:t>
            </w:r>
            <w:r w:rsidR="00F00095" w:rsidRPr="00EF22ED">
              <w:t>2</w:t>
            </w:r>
            <w:r>
              <w:t>.</w:t>
            </w:r>
          </w:p>
          <w:p w:rsidR="00D61D8E" w:rsidRPr="00CF136C" w:rsidRDefault="00D61D8E" w:rsidP="00D72618"/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C96693" w:rsidRDefault="00D61D8E" w:rsidP="00D72618">
            <w:r w:rsidRPr="00C96693">
              <w:t>Выполнение задания на основе рисунка.</w:t>
            </w:r>
          </w:p>
          <w:p w:rsidR="00D61D8E" w:rsidRPr="00F77DF2" w:rsidRDefault="00D61D8E" w:rsidP="00D72618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D61D8E" w:rsidRPr="00CF136C" w:rsidTr="00D72618">
        <w:tc>
          <w:tcPr>
            <w:tcW w:w="1908" w:type="dxa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VI</w:t>
            </w:r>
            <w:r w:rsidRPr="005712A2">
              <w:rPr>
                <w:b/>
              </w:rPr>
              <w:t xml:space="preserve"> этап. </w:t>
            </w:r>
          </w:p>
          <w:p w:rsidR="00D61D8E" w:rsidRDefault="00D61D8E" w:rsidP="00D72618">
            <w:pPr>
              <w:rPr>
                <w:b/>
              </w:rPr>
            </w:pPr>
            <w:r>
              <w:rPr>
                <w:b/>
              </w:rPr>
              <w:t>Самостоятель-</w:t>
            </w:r>
          </w:p>
          <w:p w:rsidR="00D61D8E" w:rsidRPr="00CF136C" w:rsidRDefault="00D61D8E" w:rsidP="00D72618">
            <w:r>
              <w:rPr>
                <w:b/>
              </w:rPr>
              <w:t xml:space="preserve">ная </w:t>
            </w:r>
            <w:r w:rsidR="00BC7162" w:rsidRPr="00BC7162">
              <w:rPr>
                <w:b/>
              </w:rPr>
              <w:t xml:space="preserve"> </w:t>
            </w:r>
            <w:r>
              <w:rPr>
                <w:b/>
              </w:rPr>
              <w:t>работа с применением нового знания.</w:t>
            </w:r>
          </w:p>
          <w:p w:rsidR="00D61D8E" w:rsidRDefault="00D61D8E" w:rsidP="00D72618">
            <w:r>
              <w:t>Цель:</w:t>
            </w:r>
          </w:p>
          <w:p w:rsidR="00D61D8E" w:rsidRPr="00CF136C" w:rsidRDefault="00D61D8E" w:rsidP="00D72618">
            <w:r>
              <w:t xml:space="preserve">1) </w:t>
            </w:r>
            <w:r w:rsidRPr="00CF136C">
              <w:t>закрепить</w:t>
            </w:r>
            <w:r w:rsidR="00BC7162">
              <w:t xml:space="preserve"> умение правильно писать цифру </w:t>
            </w:r>
            <w:r w:rsidR="00BC7162" w:rsidRPr="00BC7162">
              <w:t>2</w:t>
            </w:r>
            <w:r w:rsidRPr="00CF136C">
              <w:t>.</w:t>
            </w:r>
          </w:p>
          <w:p w:rsidR="00D61D8E" w:rsidRPr="00CF136C" w:rsidRDefault="00D61D8E" w:rsidP="00D72618">
            <w:r w:rsidRPr="00CF136C">
              <w:t xml:space="preserve">  </w:t>
            </w:r>
          </w:p>
        </w:tc>
        <w:tc>
          <w:tcPr>
            <w:tcW w:w="3060" w:type="dxa"/>
          </w:tcPr>
          <w:p w:rsidR="00D61D8E" w:rsidRDefault="00D61D8E" w:rsidP="00D72618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Учитывать</w:t>
            </w:r>
            <w:r w:rsidRPr="005712A2">
              <w:rPr>
                <w:color w:val="191919"/>
              </w:rPr>
              <w:t xml:space="preserve"> степень сложности задания  и </w:t>
            </w:r>
            <w:r w:rsidRPr="005712A2">
              <w:rPr>
                <w:color w:val="191919"/>
                <w:u w:val="single"/>
              </w:rPr>
              <w:t>определять</w:t>
            </w:r>
            <w:r w:rsidRPr="005712A2">
              <w:rPr>
                <w:color w:val="191919"/>
              </w:rPr>
              <w:t xml:space="preserve"> для себя возможность/невозмож</w:t>
            </w:r>
            <w:r>
              <w:rPr>
                <w:color w:val="191919"/>
              </w:rPr>
              <w:t>-</w:t>
            </w:r>
          </w:p>
          <w:p w:rsidR="00D61D8E" w:rsidRPr="005712A2" w:rsidRDefault="00D61D8E" w:rsidP="00D72618">
            <w:pPr>
              <w:rPr>
                <w:color w:val="191919"/>
              </w:rPr>
            </w:pPr>
            <w:r w:rsidRPr="005712A2">
              <w:rPr>
                <w:color w:val="191919"/>
              </w:rPr>
              <w:t xml:space="preserve">ность его выполнения. </w:t>
            </w:r>
          </w:p>
          <w:p w:rsidR="00D61D8E" w:rsidRPr="005712A2" w:rsidRDefault="00D61D8E" w:rsidP="00D72618">
            <w:pPr>
              <w:rPr>
                <w:color w:val="191919"/>
              </w:rPr>
            </w:pPr>
          </w:p>
          <w:p w:rsidR="00D61D8E" w:rsidRPr="00CF136C" w:rsidRDefault="00D61D8E" w:rsidP="00D72618">
            <w:r w:rsidRPr="005712A2">
              <w:rPr>
                <w:color w:val="191919"/>
                <w:u w:val="single"/>
              </w:rPr>
              <w:t>Осуществлять</w:t>
            </w:r>
            <w:r w:rsidRPr="005712A2">
              <w:rPr>
                <w:color w:val="191919"/>
              </w:rPr>
              <w:t xml:space="preserve"> самоконтроль: </w:t>
            </w:r>
            <w:r w:rsidRPr="005712A2">
              <w:rPr>
                <w:color w:val="191919"/>
                <w:u w:val="single"/>
              </w:rPr>
              <w:t>соотносить</w:t>
            </w:r>
            <w:r w:rsidRPr="005712A2">
              <w:rPr>
                <w:color w:val="191919"/>
              </w:rPr>
              <w:t xml:space="preserve"> собственную запись с предложенным вариантом.</w:t>
            </w:r>
          </w:p>
        </w:tc>
        <w:tc>
          <w:tcPr>
            <w:tcW w:w="2520" w:type="dxa"/>
            <w:gridSpan w:val="2"/>
          </w:tcPr>
          <w:p w:rsidR="00D61D8E" w:rsidRDefault="00D61D8E" w:rsidP="00D72618">
            <w:pPr>
              <w:tabs>
                <w:tab w:val="left" w:pos="1080"/>
              </w:tabs>
            </w:pPr>
          </w:p>
          <w:p w:rsidR="00D61D8E" w:rsidRPr="00CF136C" w:rsidRDefault="00D61D8E" w:rsidP="00D72618">
            <w:pPr>
              <w:tabs>
                <w:tab w:val="left" w:pos="1080"/>
              </w:tabs>
            </w:pPr>
            <w:r w:rsidRPr="00C96693">
              <w:rPr>
                <w:u w:val="single"/>
              </w:rPr>
              <w:t>Контролировать</w:t>
            </w:r>
            <w:r>
              <w:t xml:space="preserve"> работу учащихся с материалом, вызвавшим затруднение.</w:t>
            </w:r>
          </w:p>
        </w:tc>
        <w:tc>
          <w:tcPr>
            <w:tcW w:w="4680" w:type="dxa"/>
          </w:tcPr>
          <w:p w:rsidR="00D61D8E" w:rsidRPr="005712A2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этап.</w:t>
            </w:r>
          </w:p>
          <w:p w:rsidR="00D61D8E" w:rsidRPr="00CF136C" w:rsidRDefault="00D61D8E" w:rsidP="00D72618">
            <w:r>
              <w:rPr>
                <w:b/>
              </w:rPr>
              <w:t>Самостоятельная работа с применением нового знания.</w:t>
            </w:r>
          </w:p>
          <w:p w:rsidR="00D61D8E" w:rsidRPr="005712A2" w:rsidRDefault="00D61D8E" w:rsidP="00D72618">
            <w:pPr>
              <w:rPr>
                <w:b/>
              </w:rPr>
            </w:pPr>
          </w:p>
          <w:p w:rsidR="00D61D8E" w:rsidRPr="00CF136C" w:rsidRDefault="00D61D8E" w:rsidP="00D72618">
            <w:r w:rsidRPr="00CF136C">
              <w:t>Работа в тетради. Зад.1.</w:t>
            </w:r>
          </w:p>
          <w:p w:rsidR="00D61D8E" w:rsidRPr="00CF136C" w:rsidRDefault="00BC7162" w:rsidP="00D72618">
            <w:r>
              <w:t xml:space="preserve">- Допиши цифру </w:t>
            </w:r>
            <w:r w:rsidRPr="00BC7162">
              <w:t>2</w:t>
            </w:r>
            <w:r>
              <w:t>,</w:t>
            </w:r>
            <w:r w:rsidR="00D61D8E">
              <w:t xml:space="preserve"> проговаривая алгоритм написания.</w:t>
            </w: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795C1B" w:rsidRDefault="00D61D8E" w:rsidP="00D72618">
            <w:pPr>
              <w:rPr>
                <w:b/>
              </w:rPr>
            </w:pPr>
            <w:r>
              <w:t>Выполнение действий по заданному алгоритму.</w:t>
            </w:r>
          </w:p>
          <w:p w:rsidR="00D61D8E" w:rsidRDefault="00D61D8E" w:rsidP="00D72618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D61D8E" w:rsidRPr="00F00095" w:rsidRDefault="00BC7162" w:rsidP="00D72618">
            <w:r>
              <w:t xml:space="preserve">Запись цифры </w:t>
            </w:r>
            <w:r w:rsidRPr="00F00095">
              <w:t>2</w:t>
            </w:r>
          </w:p>
          <w:p w:rsidR="00D61D8E" w:rsidRDefault="00D61D8E" w:rsidP="00D72618"/>
          <w:p w:rsidR="00D61D8E" w:rsidRPr="00CF136C" w:rsidRDefault="00D61D8E" w:rsidP="00D72618">
            <w:r w:rsidRPr="00CF136C">
              <w:t xml:space="preserve">Зад. 2. </w:t>
            </w:r>
          </w:p>
          <w:p w:rsidR="00D61D8E" w:rsidRPr="00CF136C" w:rsidRDefault="00BC7162" w:rsidP="00D72618">
            <w:r>
              <w:t>- Напиши цифру 2</w:t>
            </w:r>
            <w:r w:rsidR="00D61D8E">
              <w:t>по алгоритму. Сравни с образцом.</w:t>
            </w:r>
          </w:p>
          <w:p w:rsidR="00D61D8E" w:rsidRDefault="00D61D8E" w:rsidP="00D72618">
            <w:pPr>
              <w:rPr>
                <w:u w:val="single"/>
              </w:rPr>
            </w:pP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D61D8E" w:rsidRPr="00795C1B" w:rsidRDefault="00D61D8E" w:rsidP="00D72618">
            <w:r>
              <w:t>Проверка правильности выполнения задания по алгоритму.</w:t>
            </w:r>
          </w:p>
          <w:p w:rsidR="00D61D8E" w:rsidRDefault="00D61D8E" w:rsidP="00D72618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D61D8E" w:rsidRPr="00CF450A" w:rsidRDefault="00BC7162" w:rsidP="00D72618">
            <w:r>
              <w:t>Запись цифры 2</w:t>
            </w:r>
            <w:r w:rsidR="00D61D8E">
              <w:t>.</w:t>
            </w:r>
          </w:p>
        </w:tc>
        <w:tc>
          <w:tcPr>
            <w:tcW w:w="2824" w:type="dxa"/>
            <w:gridSpan w:val="2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 xml:space="preserve"> этап. </w:t>
            </w:r>
          </w:p>
          <w:p w:rsidR="00D61D8E" w:rsidRPr="00CF136C" w:rsidRDefault="00D61D8E" w:rsidP="00D72618">
            <w:r>
              <w:rPr>
                <w:b/>
              </w:rPr>
              <w:t>Самостоятельная работа с применением нового знания.</w:t>
            </w:r>
          </w:p>
          <w:p w:rsidR="00D61D8E" w:rsidRPr="00CF136C" w:rsidRDefault="00D61D8E" w:rsidP="00D72618">
            <w:r w:rsidRPr="00CF136C">
              <w:t>-Соедини линиями похожие мячи.</w:t>
            </w:r>
          </w:p>
          <w:p w:rsidR="00D61D8E" w:rsidRPr="00CF136C" w:rsidRDefault="00D61D8E" w:rsidP="00D72618">
            <w:r w:rsidRPr="00CF136C">
              <w:t>- Сколько мячей осталось? Запиши</w:t>
            </w:r>
            <w:r>
              <w:t xml:space="preserve"> цифру по алгоритму</w:t>
            </w:r>
            <w:r w:rsidRPr="00CF136C">
              <w:t>:  _______</w:t>
            </w:r>
          </w:p>
          <w:p w:rsidR="00D61D8E" w:rsidRPr="005712A2" w:rsidRDefault="00D61D8E" w:rsidP="00D72618">
            <w:pPr>
              <w:rPr>
                <w:b/>
              </w:rPr>
            </w:pP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D61D8E" w:rsidRPr="00795C1B" w:rsidRDefault="00D61D8E" w:rsidP="00D72618">
            <w:r>
              <w:t>Проверка правильности выполнения задания по алгоритму.</w:t>
            </w: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795C1B" w:rsidRDefault="00D61D8E" w:rsidP="00D72618">
            <w:pPr>
              <w:rPr>
                <w:b/>
              </w:rPr>
            </w:pPr>
            <w:r>
              <w:t xml:space="preserve">Выполнение действий по </w:t>
            </w:r>
            <w:r>
              <w:lastRenderedPageBreak/>
              <w:t>заданному алгоритму.</w:t>
            </w:r>
          </w:p>
          <w:p w:rsidR="00D61D8E" w:rsidRDefault="00D61D8E" w:rsidP="00D72618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D61D8E" w:rsidRPr="00795C1B" w:rsidRDefault="00BC7162" w:rsidP="00D72618">
            <w:r>
              <w:t>Записывать цифру 2</w:t>
            </w:r>
            <w:r w:rsidR="00D61D8E">
              <w:t>.</w:t>
            </w:r>
          </w:p>
        </w:tc>
      </w:tr>
      <w:tr w:rsidR="00D61D8E" w:rsidRPr="00CF136C" w:rsidTr="00D72618">
        <w:tc>
          <w:tcPr>
            <w:tcW w:w="1908" w:type="dxa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VII</w:t>
            </w:r>
            <w:r w:rsidR="00F00095" w:rsidRPr="00EF22ED">
              <w:rPr>
                <w:b/>
              </w:rPr>
              <w:t xml:space="preserve"> </w:t>
            </w:r>
            <w:r w:rsidRPr="005712A2">
              <w:rPr>
                <w:b/>
              </w:rPr>
              <w:t>этап.</w:t>
            </w:r>
          </w:p>
          <w:p w:rsidR="00D61D8E" w:rsidRDefault="00D61D8E" w:rsidP="00D72618">
            <w:pPr>
              <w:rPr>
                <w:b/>
              </w:rPr>
            </w:pPr>
            <w:r>
              <w:rPr>
                <w:b/>
              </w:rPr>
              <w:t>Включение нового знания в систему знаний</w:t>
            </w:r>
          </w:p>
          <w:p w:rsidR="00D61D8E" w:rsidRDefault="00D61D8E" w:rsidP="00D72618">
            <w:r>
              <w:t>Цель:</w:t>
            </w:r>
          </w:p>
          <w:p w:rsidR="00D61D8E" w:rsidRPr="00CF136C" w:rsidRDefault="00D61D8E" w:rsidP="00D72618">
            <w:r>
              <w:t>1) закрепить умение</w:t>
            </w:r>
            <w:r w:rsidR="00BC7162">
              <w:t xml:space="preserve"> находить число 2 </w:t>
            </w:r>
            <w:r w:rsidRPr="00CF136C">
              <w:t>в числовом ряду.</w:t>
            </w:r>
          </w:p>
          <w:p w:rsidR="00D61D8E" w:rsidRDefault="00D61D8E" w:rsidP="00D72618">
            <w:r>
              <w:t xml:space="preserve">2) закрепить умение </w:t>
            </w:r>
            <w:r w:rsidRPr="00CF136C">
              <w:t xml:space="preserve"> вести счет предметов.</w:t>
            </w:r>
          </w:p>
          <w:p w:rsidR="00D61D8E" w:rsidRDefault="00D61D8E" w:rsidP="00D72618">
            <w:r>
              <w:t>3</w:t>
            </w:r>
            <w:r w:rsidR="00BC7162">
              <w:t>)закрепить умение писать цифру 2</w:t>
            </w:r>
          </w:p>
          <w:p w:rsidR="00D61D8E" w:rsidRPr="00CF136C" w:rsidRDefault="00D61D8E" w:rsidP="00D72618">
            <w:r>
              <w:t>4)сформулировать вывод урока</w:t>
            </w:r>
          </w:p>
          <w:p w:rsidR="00D61D8E" w:rsidRDefault="00D61D8E" w:rsidP="00D72618">
            <w:pPr>
              <w:rPr>
                <w:b/>
              </w:rPr>
            </w:pPr>
          </w:p>
          <w:p w:rsidR="00D61D8E" w:rsidRPr="00795C1B" w:rsidRDefault="00D61D8E" w:rsidP="00D72618"/>
        </w:tc>
        <w:tc>
          <w:tcPr>
            <w:tcW w:w="3060" w:type="dxa"/>
          </w:tcPr>
          <w:p w:rsidR="00D61D8E" w:rsidRDefault="00D61D8E" w:rsidP="00D72618">
            <w:pPr>
              <w:rPr>
                <w:color w:val="191919"/>
                <w:u w:val="single"/>
              </w:rPr>
            </w:pPr>
          </w:p>
          <w:p w:rsidR="00D61D8E" w:rsidRDefault="00D61D8E" w:rsidP="00D72618">
            <w:r w:rsidRPr="005712A2">
              <w:rPr>
                <w:u w:val="single"/>
              </w:rPr>
              <w:t>Работать</w:t>
            </w:r>
            <w:r w:rsidRPr="00CF136C">
              <w:t xml:space="preserve"> с информацией, п</w:t>
            </w:r>
            <w:r>
              <w:t xml:space="preserve">редставленной в учебнике. </w:t>
            </w:r>
          </w:p>
          <w:p w:rsidR="00D61D8E" w:rsidRPr="00CF136C" w:rsidRDefault="00D61D8E" w:rsidP="00D72618"/>
          <w:p w:rsidR="00D61D8E" w:rsidRPr="00CF136C" w:rsidRDefault="00D61D8E" w:rsidP="00D72618">
            <w:r w:rsidRPr="001E4D04">
              <w:rPr>
                <w:u w:val="single"/>
              </w:rPr>
              <w:t xml:space="preserve">Участвовать </w:t>
            </w:r>
            <w:r w:rsidRPr="00CF136C">
              <w:t>в обсуждении вопросов, учиться аргументировать свой ответ</w:t>
            </w:r>
            <w:r>
              <w:t>.</w:t>
            </w:r>
          </w:p>
          <w:p w:rsidR="00D61D8E" w:rsidRPr="005712A2" w:rsidRDefault="00D61D8E" w:rsidP="00D72618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Контролировать</w:t>
            </w:r>
            <w:r w:rsidRPr="005712A2">
              <w:rPr>
                <w:color w:val="191919"/>
              </w:rPr>
              <w:t xml:space="preserve"> правильность и аккуратность собственных записей.</w:t>
            </w:r>
          </w:p>
          <w:p w:rsidR="00D61D8E" w:rsidRPr="005712A2" w:rsidRDefault="00D61D8E" w:rsidP="00D72618">
            <w:pPr>
              <w:rPr>
                <w:color w:val="191919"/>
              </w:rPr>
            </w:pPr>
          </w:p>
          <w:p w:rsidR="00D61D8E" w:rsidRPr="00E649A7" w:rsidRDefault="00D61D8E" w:rsidP="00D72618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на основе анал</w:t>
            </w:r>
            <w:r>
              <w:rPr>
                <w:color w:val="191919"/>
              </w:rPr>
              <w:t>иза ответы вывод по изученной теме.</w:t>
            </w:r>
          </w:p>
        </w:tc>
        <w:tc>
          <w:tcPr>
            <w:tcW w:w="2520" w:type="dxa"/>
            <w:gridSpan w:val="2"/>
          </w:tcPr>
          <w:p w:rsidR="00D61D8E" w:rsidRDefault="00D61D8E" w:rsidP="00D72618">
            <w:pPr>
              <w:tabs>
                <w:tab w:val="left" w:pos="1080"/>
              </w:tabs>
            </w:pPr>
          </w:p>
          <w:p w:rsidR="00D61D8E" w:rsidRPr="00CF136C" w:rsidRDefault="00D61D8E" w:rsidP="00D72618">
            <w:r w:rsidRPr="005712A2">
              <w:rPr>
                <w:u w:val="single"/>
              </w:rPr>
              <w:t xml:space="preserve">Оценивать </w:t>
            </w:r>
            <w:r w:rsidRPr="00CF136C">
              <w:t>правильность выполнения задания.</w:t>
            </w:r>
          </w:p>
          <w:p w:rsidR="00D61D8E" w:rsidRPr="00CF136C" w:rsidRDefault="00D61D8E" w:rsidP="00D72618"/>
          <w:p w:rsidR="00D61D8E" w:rsidRDefault="00D61D8E" w:rsidP="00D72618">
            <w:pPr>
              <w:tabs>
                <w:tab w:val="left" w:pos="1080"/>
              </w:tabs>
            </w:pPr>
            <w:r w:rsidRPr="00457B8D">
              <w:rPr>
                <w:u w:val="single"/>
              </w:rPr>
              <w:t>Организовать</w:t>
            </w:r>
            <w:r w:rsidRPr="00CF136C">
              <w:t xml:space="preserve"> работу в паре.</w:t>
            </w:r>
          </w:p>
          <w:p w:rsidR="00D61D8E" w:rsidRDefault="00D61D8E" w:rsidP="00D72618">
            <w:pPr>
              <w:tabs>
                <w:tab w:val="left" w:pos="1080"/>
              </w:tabs>
            </w:pPr>
          </w:p>
          <w:p w:rsidR="00D61D8E" w:rsidRDefault="00D61D8E" w:rsidP="00D72618">
            <w:pPr>
              <w:tabs>
                <w:tab w:val="left" w:pos="1080"/>
              </w:tabs>
            </w:pPr>
            <w:r w:rsidRPr="00E649A7">
              <w:rPr>
                <w:u w:val="single"/>
              </w:rPr>
              <w:t>Оказать помощь</w:t>
            </w:r>
            <w:r>
              <w:t xml:space="preserve"> при формулировании вывода по изученной теме.</w:t>
            </w:r>
          </w:p>
        </w:tc>
        <w:tc>
          <w:tcPr>
            <w:tcW w:w="4680" w:type="dxa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t>VII</w:t>
            </w:r>
            <w:r w:rsidR="00BC7162">
              <w:rPr>
                <w:b/>
              </w:rPr>
              <w:t xml:space="preserve"> </w:t>
            </w:r>
            <w:r w:rsidRPr="005712A2">
              <w:rPr>
                <w:b/>
              </w:rPr>
              <w:t>этап.</w:t>
            </w:r>
          </w:p>
          <w:p w:rsidR="00D61D8E" w:rsidRDefault="00D61D8E" w:rsidP="00D72618">
            <w:pPr>
              <w:rPr>
                <w:b/>
              </w:rPr>
            </w:pPr>
            <w:r>
              <w:rPr>
                <w:b/>
              </w:rPr>
              <w:t>Включение нового знания в систему знаний</w:t>
            </w:r>
          </w:p>
          <w:p w:rsidR="00D61D8E" w:rsidRDefault="00BC7162" w:rsidP="00D5181E">
            <w:pPr>
              <w:tabs>
                <w:tab w:val="left" w:pos="1080"/>
              </w:tabs>
            </w:pPr>
            <w:r w:rsidRPr="00CF136C">
              <w:t xml:space="preserve"> </w:t>
            </w:r>
            <w:r w:rsidR="00D5181E">
              <w:t>К доске выходят две девочки и один мальчик. Мальчик стоит вторым.</w:t>
            </w:r>
          </w:p>
          <w:p w:rsidR="00D5181E" w:rsidRDefault="00D5181E" w:rsidP="00D5181E">
            <w:pPr>
              <w:tabs>
                <w:tab w:val="left" w:pos="1080"/>
              </w:tabs>
            </w:pPr>
            <w:r>
              <w:t>-Ребята сколько у доски мальчиков?(1)</w:t>
            </w:r>
          </w:p>
          <w:p w:rsidR="00D5181E" w:rsidRDefault="00D5181E" w:rsidP="00D5181E">
            <w:pPr>
              <w:tabs>
                <w:tab w:val="left" w:pos="1080"/>
              </w:tabs>
            </w:pPr>
            <w:r>
              <w:t>-А девочек?(2)</w:t>
            </w:r>
          </w:p>
          <w:p w:rsidR="00D5181E" w:rsidRDefault="00D5181E" w:rsidP="00D5181E">
            <w:pPr>
              <w:tabs>
                <w:tab w:val="left" w:pos="1080"/>
              </w:tabs>
            </w:pPr>
            <w:r>
              <w:t>-А кто у нас стоит второй?(мальчик)</w:t>
            </w:r>
          </w:p>
          <w:p w:rsidR="00D5181E" w:rsidRPr="00CF136C" w:rsidRDefault="00D5181E" w:rsidP="00D5181E">
            <w:pPr>
              <w:tabs>
                <w:tab w:val="left" w:pos="1080"/>
              </w:tabs>
            </w:pPr>
            <w:r>
              <w:t>-Тогда,</w:t>
            </w:r>
            <w:r w:rsidR="002F7C7B">
              <w:t xml:space="preserve"> </w:t>
            </w:r>
            <w:r>
              <w:t>может быть,</w:t>
            </w:r>
            <w:r w:rsidR="002F7C7B">
              <w:t xml:space="preserve"> </w:t>
            </w:r>
            <w:r>
              <w:t>здесь два мальчика?</w:t>
            </w:r>
            <w:r w:rsidR="002F7C7B">
              <w:t xml:space="preserve"> </w:t>
            </w:r>
            <w:r>
              <w:t>(нет</w:t>
            </w:r>
            <w:r w:rsidR="002F7C7B">
              <w:t>, только один</w:t>
            </w:r>
            <w:r>
              <w:t>)</w:t>
            </w:r>
          </w:p>
          <w:p w:rsidR="00D61D8E" w:rsidRDefault="00D61D8E" w:rsidP="00D72618">
            <w:r w:rsidRPr="00991B04">
              <w:t>- Сравните такие понятия как «</w:t>
            </w:r>
            <w:r w:rsidR="00D5181E">
              <w:t>два</w:t>
            </w:r>
            <w:r w:rsidRPr="00991B04">
              <w:t>» и «</w:t>
            </w:r>
            <w:r w:rsidR="00D5181E">
              <w:t>второй</w:t>
            </w:r>
            <w:r w:rsidRPr="00991B04">
              <w:t>».</w:t>
            </w:r>
          </w:p>
          <w:p w:rsidR="00D61D8E" w:rsidRPr="00991B04" w:rsidRDefault="00D61D8E" w:rsidP="00D72618">
            <w:r>
              <w:t>(</w:t>
            </w:r>
            <w:r w:rsidR="00D5181E">
              <w:t>Два</w:t>
            </w:r>
            <w:r>
              <w:t xml:space="preserve"> – указывает на количество, </w:t>
            </w:r>
            <w:r w:rsidR="00D5181E">
              <w:t>второй</w:t>
            </w:r>
            <w:r>
              <w:t xml:space="preserve"> – на порядок при счёте)</w:t>
            </w:r>
          </w:p>
          <w:p w:rsidR="00D61D8E" w:rsidRDefault="00D61D8E" w:rsidP="00D72618">
            <w:pPr>
              <w:rPr>
                <w:u w:val="single"/>
              </w:rPr>
            </w:pP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Pr="00991B04" w:rsidRDefault="00D61D8E" w:rsidP="00D72618">
            <w:r>
              <w:t>Поиск и выделение необходимой информации.</w:t>
            </w:r>
          </w:p>
          <w:p w:rsidR="00D61D8E" w:rsidRPr="00795C1B" w:rsidRDefault="00D61D8E" w:rsidP="00D72618"/>
        </w:tc>
        <w:tc>
          <w:tcPr>
            <w:tcW w:w="2824" w:type="dxa"/>
            <w:gridSpan w:val="2"/>
          </w:tcPr>
          <w:p w:rsidR="00D61D8E" w:rsidRDefault="00D61D8E" w:rsidP="00D72618">
            <w:pPr>
              <w:rPr>
                <w:b/>
              </w:rPr>
            </w:pPr>
            <w:r w:rsidRPr="005712A2">
              <w:rPr>
                <w:b/>
                <w:lang w:val="en-US"/>
              </w:rPr>
              <w:t>VII</w:t>
            </w:r>
            <w:r w:rsidR="00F00095" w:rsidRPr="00EF22ED">
              <w:rPr>
                <w:b/>
              </w:rPr>
              <w:t xml:space="preserve"> </w:t>
            </w:r>
            <w:r w:rsidRPr="005712A2">
              <w:rPr>
                <w:b/>
              </w:rPr>
              <w:t>этап.</w:t>
            </w:r>
          </w:p>
          <w:p w:rsidR="00D61D8E" w:rsidRDefault="00D61D8E" w:rsidP="00D72618">
            <w:pPr>
              <w:rPr>
                <w:b/>
              </w:rPr>
            </w:pPr>
            <w:r>
              <w:rPr>
                <w:b/>
              </w:rPr>
              <w:t>Включение нового знания в систему знаний</w:t>
            </w:r>
          </w:p>
          <w:p w:rsidR="00D61D8E" w:rsidRDefault="00D61D8E" w:rsidP="00D72618">
            <w:r>
              <w:t>Поставьте красную фишку на первую слева доску в заборе, а синюю – на первую доску справа.</w:t>
            </w:r>
          </w:p>
          <w:p w:rsidR="00D61D8E" w:rsidRPr="00D5181E" w:rsidRDefault="00D61D8E" w:rsidP="00D72618">
            <w:r>
              <w:t>- Проверь, справился ли с заданием твой сос</w:t>
            </w:r>
            <w:r w:rsidR="00D5181E">
              <w:t xml:space="preserve">ед. Сверьте выполнение задания </w:t>
            </w:r>
            <w:r w:rsidRPr="00D5181E">
              <w:t>(работа в паре)</w:t>
            </w:r>
            <w:r w:rsidR="00D5181E">
              <w:t>.</w:t>
            </w: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Default="00D61D8E" w:rsidP="00D72618">
            <w:r>
              <w:t>Выполнение задание с использованием материальных объектов.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D61D8E" w:rsidRPr="00C96693" w:rsidRDefault="00D61D8E" w:rsidP="00D72618">
            <w:r>
              <w:t>Взаимодействие с соседом по парте.</w:t>
            </w:r>
          </w:p>
          <w:p w:rsidR="00D61D8E" w:rsidRDefault="00D61D8E" w:rsidP="00D72618"/>
          <w:p w:rsidR="00D61D8E" w:rsidRDefault="00D61D8E" w:rsidP="00D72618">
            <w:r>
              <w:t>- Посмотрите на числовой ряд.</w:t>
            </w:r>
          </w:p>
          <w:p w:rsidR="00D61D8E" w:rsidRDefault="00D61D8E" w:rsidP="00D72618">
            <w:r>
              <w:t xml:space="preserve"> - На каком месте в</w:t>
            </w:r>
            <w:r w:rsidR="00D72618">
              <w:t xml:space="preserve"> числовом ряду находится число 2</w:t>
            </w:r>
            <w:r>
              <w:t>?</w:t>
            </w:r>
          </w:p>
          <w:p w:rsidR="00D61D8E" w:rsidRDefault="00D61D8E" w:rsidP="00D72618">
            <w:r>
              <w:t>- Какой</w:t>
            </w:r>
            <w:r w:rsidR="00D72618">
              <w:t xml:space="preserve"> цифрой можно обозначить число 2</w:t>
            </w:r>
            <w:r>
              <w:t>?</w:t>
            </w:r>
          </w:p>
          <w:p w:rsidR="00D61D8E" w:rsidRDefault="00D61D8E" w:rsidP="00D72618">
            <w:r>
              <w:t>- Чем отличается число от цифры?</w:t>
            </w:r>
          </w:p>
          <w:p w:rsidR="00D61D8E" w:rsidRDefault="00D61D8E" w:rsidP="00D72618">
            <w:pPr>
              <w:rPr>
                <w:u w:val="single"/>
              </w:rPr>
            </w:pPr>
          </w:p>
          <w:p w:rsidR="00D72618" w:rsidRDefault="00D72618" w:rsidP="00D72618">
            <w:pPr>
              <w:rPr>
                <w:u w:val="single"/>
              </w:rPr>
            </w:pP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lastRenderedPageBreak/>
              <w:t>Познавательные УУД</w:t>
            </w:r>
          </w:p>
          <w:p w:rsidR="00D61D8E" w:rsidRPr="00991B04" w:rsidRDefault="00D61D8E" w:rsidP="00D72618">
            <w:r>
              <w:t>Поиск и выделение необходимой информации.</w:t>
            </w:r>
          </w:p>
          <w:p w:rsidR="00D61D8E" w:rsidRDefault="00D61D8E" w:rsidP="00D72618"/>
          <w:p w:rsidR="00D61D8E" w:rsidRPr="000F49C7" w:rsidRDefault="00D61D8E" w:rsidP="00D72618">
            <w:pPr>
              <w:rPr>
                <w:u w:val="single"/>
              </w:rPr>
            </w:pPr>
            <w:r w:rsidRPr="000F49C7">
              <w:rPr>
                <w:u w:val="single"/>
              </w:rPr>
              <w:t xml:space="preserve">Работа в </w:t>
            </w:r>
            <w:r w:rsidR="002F7C7B">
              <w:rPr>
                <w:u w:val="single"/>
              </w:rPr>
              <w:t>паре</w:t>
            </w:r>
          </w:p>
          <w:p w:rsidR="00D61D8E" w:rsidRDefault="00D61D8E" w:rsidP="00D72618">
            <w:r>
              <w:t>Зад.  4, 5  в</w:t>
            </w:r>
            <w:r w:rsidRPr="00CF136C">
              <w:t xml:space="preserve"> тетради для самостоятельной работы</w:t>
            </w:r>
          </w:p>
          <w:p w:rsidR="00D61D8E" w:rsidRDefault="00D61D8E" w:rsidP="00D72618">
            <w:r>
              <w:t xml:space="preserve"> с формулировкой вывода после их выполнения после обсуждения в </w:t>
            </w:r>
            <w:r w:rsidR="002F7C7B">
              <w:t>паре</w:t>
            </w:r>
          </w:p>
          <w:p w:rsidR="002F7C7B" w:rsidRDefault="002F7C7B" w:rsidP="00D72618">
            <w:pPr>
              <w:rPr>
                <w:b/>
              </w:rPr>
            </w:pPr>
          </w:p>
          <w:p w:rsidR="00D61D8E" w:rsidRDefault="00D61D8E" w:rsidP="00D72618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61D8E" w:rsidRDefault="00D61D8E" w:rsidP="00D72618">
            <w:r>
              <w:t>Владение общими приёмами выполнения заданий.</w:t>
            </w:r>
          </w:p>
          <w:p w:rsidR="00D61D8E" w:rsidRDefault="00D61D8E" w:rsidP="00D72618">
            <w:r>
              <w:t>Построение логической цепи рассуждений.</w:t>
            </w:r>
          </w:p>
          <w:p w:rsidR="00D61D8E" w:rsidRDefault="00D61D8E" w:rsidP="00D72618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D61D8E" w:rsidRPr="00795C1B" w:rsidRDefault="00D61D8E" w:rsidP="002F7C7B">
            <w:r>
              <w:t xml:space="preserve">Взаимодействие в </w:t>
            </w:r>
            <w:r w:rsidR="002F7C7B">
              <w:t>паре</w:t>
            </w:r>
          </w:p>
        </w:tc>
      </w:tr>
      <w:tr w:rsidR="00D72618" w:rsidRPr="005712A2" w:rsidTr="00D72618">
        <w:tc>
          <w:tcPr>
            <w:tcW w:w="1908" w:type="dxa"/>
          </w:tcPr>
          <w:p w:rsidR="00D72618" w:rsidRPr="000F49C7" w:rsidRDefault="00D72618" w:rsidP="00D72618">
            <w:pPr>
              <w:pStyle w:val="a3"/>
              <w:rPr>
                <w:b/>
                <w:bCs/>
              </w:rPr>
            </w:pPr>
            <w:r w:rsidRPr="005712A2">
              <w:rPr>
                <w:b/>
                <w:bCs/>
              </w:rPr>
              <w:lastRenderedPageBreak/>
              <w:t>VI</w:t>
            </w:r>
            <w:r w:rsidRPr="005712A2">
              <w:rPr>
                <w:b/>
                <w:lang w:val="en-US"/>
              </w:rPr>
              <w:t>II</w:t>
            </w:r>
            <w:r>
              <w:rPr>
                <w:b/>
                <w:bCs/>
              </w:rPr>
              <w:t>. Самооценка</w:t>
            </w:r>
            <w:r w:rsidRPr="005712A2">
              <w:rPr>
                <w:b/>
                <w:bCs/>
              </w:rPr>
              <w:t>. Рефлексия деятельности.</w:t>
            </w:r>
          </w:p>
          <w:p w:rsidR="00D72618" w:rsidRDefault="00D72618" w:rsidP="00D72618">
            <w:r>
              <w:t>Цель:</w:t>
            </w:r>
          </w:p>
          <w:p w:rsidR="00D72618" w:rsidRPr="00CF136C" w:rsidRDefault="00D72618" w:rsidP="00D72618">
            <w:r>
              <w:t xml:space="preserve">1) </w:t>
            </w:r>
            <w:r w:rsidRPr="00CF136C">
              <w:t>подвести итог проделанной работе на уроке.</w:t>
            </w:r>
          </w:p>
        </w:tc>
        <w:tc>
          <w:tcPr>
            <w:tcW w:w="3060" w:type="dxa"/>
          </w:tcPr>
          <w:p w:rsidR="00D72618" w:rsidRDefault="00D72618" w:rsidP="00D72618">
            <w:pPr>
              <w:ind w:right="134"/>
            </w:pPr>
          </w:p>
          <w:p w:rsidR="00D72618" w:rsidRPr="004A2061" w:rsidRDefault="00D72618" w:rsidP="00D72618">
            <w:r>
              <w:t>.</w:t>
            </w:r>
          </w:p>
        </w:tc>
        <w:tc>
          <w:tcPr>
            <w:tcW w:w="2490" w:type="dxa"/>
          </w:tcPr>
          <w:p w:rsidR="00D72618" w:rsidRPr="00CF136C" w:rsidRDefault="00D72618" w:rsidP="00D72618">
            <w:pPr>
              <w:ind w:left="2442" w:right="134"/>
            </w:pPr>
          </w:p>
          <w:p w:rsidR="00D72618" w:rsidRPr="004A2061" w:rsidRDefault="00D72618" w:rsidP="00D72618"/>
        </w:tc>
        <w:tc>
          <w:tcPr>
            <w:tcW w:w="4725" w:type="dxa"/>
            <w:gridSpan w:val="3"/>
          </w:tcPr>
          <w:p w:rsidR="002F7C7B" w:rsidRDefault="00D72618" w:rsidP="002F7C7B">
            <w:pPr>
              <w:pStyle w:val="a3"/>
              <w:rPr>
                <w:b/>
                <w:bCs/>
              </w:rPr>
            </w:pPr>
            <w:r w:rsidRPr="005712A2">
              <w:rPr>
                <w:b/>
                <w:bCs/>
              </w:rPr>
              <w:t>VII</w:t>
            </w:r>
            <w:r w:rsidRPr="005712A2">
              <w:rPr>
                <w:b/>
                <w:lang w:val="en-US"/>
              </w:rPr>
              <w:t>I</w:t>
            </w:r>
            <w:r>
              <w:rPr>
                <w:b/>
                <w:bCs/>
              </w:rPr>
              <w:t>. Самооценка</w:t>
            </w:r>
            <w:r w:rsidRPr="005712A2">
              <w:rPr>
                <w:b/>
                <w:bCs/>
              </w:rPr>
              <w:t>. Рефлексия деятельности.</w:t>
            </w:r>
          </w:p>
          <w:p w:rsidR="00D72618" w:rsidRPr="002F7C7B" w:rsidRDefault="00D72618" w:rsidP="00EF22ED">
            <w:pPr>
              <w:pStyle w:val="a3"/>
              <w:jc w:val="both"/>
              <w:rPr>
                <w:b/>
                <w:bCs/>
              </w:rPr>
            </w:pPr>
            <w:r>
              <w:t>Закончи предложение</w:t>
            </w:r>
            <w:r w:rsidRPr="00CF136C">
              <w:t xml:space="preserve"> по схеме</w:t>
            </w:r>
            <w:r>
              <w:t>:</w:t>
            </w:r>
          </w:p>
          <w:p w:rsidR="00D72618" w:rsidRPr="00CF136C" w:rsidRDefault="00D72618" w:rsidP="00EF22ED">
            <w:pPr>
              <w:jc w:val="both"/>
            </w:pPr>
            <w:r>
              <w:t>- Сегодня на уроке:</w:t>
            </w:r>
            <w:r w:rsidRPr="00CF136C">
              <w:t xml:space="preserve">   </w:t>
            </w:r>
          </w:p>
          <w:p w:rsidR="00D72618" w:rsidRDefault="00D72618" w:rsidP="00EF22ED">
            <w:pPr>
              <w:jc w:val="both"/>
            </w:pPr>
            <w:r>
              <w:t xml:space="preserve">   Я  запомнил   …</w:t>
            </w:r>
          </w:p>
          <w:p w:rsidR="00D72618" w:rsidRDefault="00D72618" w:rsidP="00EF22ED">
            <w:pPr>
              <w:ind w:left="142" w:right="134"/>
              <w:jc w:val="both"/>
            </w:pPr>
            <w:r>
              <w:t>Я научился …</w:t>
            </w:r>
          </w:p>
          <w:p w:rsidR="00D72618" w:rsidRDefault="00D72618" w:rsidP="00EF22ED">
            <w:pPr>
              <w:ind w:left="142" w:right="134"/>
              <w:jc w:val="both"/>
            </w:pPr>
            <w:r>
              <w:t>Я с</w:t>
            </w:r>
            <w:r w:rsidRPr="00CF136C">
              <w:t>мог</w:t>
            </w:r>
            <w:r>
              <w:t xml:space="preserve"> …</w:t>
            </w:r>
          </w:p>
          <w:p w:rsidR="00D72618" w:rsidRDefault="002F7C7B" w:rsidP="00EF22ED">
            <w:pPr>
              <w:ind w:left="142" w:right="134"/>
              <w:jc w:val="both"/>
            </w:pPr>
            <w:r>
              <w:t>Я знаю…</w:t>
            </w:r>
          </w:p>
          <w:p w:rsidR="00D72618" w:rsidRDefault="00D72618" w:rsidP="00EF22ED">
            <w:pPr>
              <w:spacing w:after="200" w:line="276" w:lineRule="auto"/>
              <w:jc w:val="both"/>
            </w:pPr>
          </w:p>
          <w:p w:rsidR="00D72618" w:rsidRPr="00CF136C" w:rsidRDefault="00D72618" w:rsidP="00EF22ED">
            <w:pPr>
              <w:ind w:left="142" w:right="134"/>
              <w:jc w:val="both"/>
            </w:pPr>
            <w:r w:rsidRPr="00CF136C">
              <w:t xml:space="preserve">                                                                    </w:t>
            </w:r>
            <w:r w:rsidR="00EF22ED">
              <w:t xml:space="preserve">               </w:t>
            </w:r>
            <w:r>
              <w:t>Примерные ответы детей:</w:t>
            </w:r>
          </w:p>
          <w:p w:rsidR="00D72618" w:rsidRPr="00CF136C" w:rsidRDefault="00D72618" w:rsidP="00EF22ED">
            <w:pPr>
              <w:jc w:val="both"/>
            </w:pPr>
            <w:r>
              <w:t>Я з</w:t>
            </w:r>
            <w:r w:rsidRPr="00CF136C">
              <w:t>апомнил</w:t>
            </w:r>
            <w:r>
              <w:t>,</w:t>
            </w:r>
            <w:r w:rsidRPr="00CF136C">
              <w:t xml:space="preserve"> как пишет</w:t>
            </w:r>
            <w:r>
              <w:t xml:space="preserve">ся цифра 2 и знаю, что означает число </w:t>
            </w:r>
            <w:r w:rsidRPr="00CF136C">
              <w:t>Д</w:t>
            </w:r>
            <w:r>
              <w:t>ВА</w:t>
            </w:r>
            <w:r w:rsidRPr="00CF136C">
              <w:t>.</w:t>
            </w:r>
          </w:p>
          <w:p w:rsidR="00D72618" w:rsidRPr="00CF136C" w:rsidRDefault="00D72618" w:rsidP="00EF22ED">
            <w:pPr>
              <w:jc w:val="both"/>
            </w:pPr>
            <w:r>
              <w:t>Я научился писать цифру 2</w:t>
            </w:r>
            <w:r w:rsidRPr="00CF136C">
              <w:t>.</w:t>
            </w:r>
          </w:p>
          <w:p w:rsidR="00D72618" w:rsidRPr="00CF136C" w:rsidRDefault="00D72618" w:rsidP="00EF22ED">
            <w:pPr>
              <w:jc w:val="both"/>
            </w:pPr>
            <w:r w:rsidRPr="00CF136C">
              <w:lastRenderedPageBreak/>
              <w:t>Я</w:t>
            </w:r>
            <w:r>
              <w:t xml:space="preserve"> смог правильно написать цифру 2</w:t>
            </w:r>
            <w:r w:rsidRPr="00CF136C">
              <w:t>.</w:t>
            </w:r>
          </w:p>
          <w:p w:rsidR="00D72618" w:rsidRDefault="00D72618" w:rsidP="00EF22ED">
            <w:pPr>
              <w:jc w:val="both"/>
            </w:pPr>
          </w:p>
          <w:p w:rsidR="00D72618" w:rsidRDefault="00D72618" w:rsidP="00EF22ED">
            <w:pPr>
              <w:jc w:val="both"/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D72618" w:rsidRPr="00CF136C" w:rsidRDefault="00D72618" w:rsidP="00EF22ED">
            <w:pPr>
              <w:jc w:val="both"/>
            </w:pPr>
            <w:r>
              <w:t>Выполнение задания на основе схемы</w:t>
            </w:r>
          </w:p>
          <w:p w:rsidR="00D72618" w:rsidRDefault="00D72618" w:rsidP="00EF22ED">
            <w:pPr>
              <w:jc w:val="both"/>
            </w:pPr>
          </w:p>
          <w:p w:rsidR="00D72618" w:rsidRDefault="00D72618" w:rsidP="00EF22ED">
            <w:pPr>
              <w:spacing w:after="200" w:line="276" w:lineRule="auto"/>
              <w:jc w:val="both"/>
            </w:pPr>
          </w:p>
          <w:p w:rsidR="00D72618" w:rsidRDefault="00D72618" w:rsidP="00EF22ED">
            <w:pPr>
              <w:spacing w:after="200" w:line="276" w:lineRule="auto"/>
              <w:jc w:val="both"/>
            </w:pPr>
          </w:p>
          <w:p w:rsidR="00D72618" w:rsidRDefault="00D72618" w:rsidP="00EF22ED">
            <w:pPr>
              <w:spacing w:after="200" w:line="276" w:lineRule="auto"/>
              <w:jc w:val="both"/>
            </w:pPr>
          </w:p>
          <w:p w:rsidR="00D72618" w:rsidRDefault="00D72618" w:rsidP="00EF22ED">
            <w:pPr>
              <w:spacing w:after="200" w:line="276" w:lineRule="auto"/>
              <w:jc w:val="both"/>
            </w:pPr>
          </w:p>
          <w:p w:rsidR="00D72618" w:rsidRDefault="00D72618" w:rsidP="00D72618">
            <w:pPr>
              <w:spacing w:after="200" w:line="276" w:lineRule="auto"/>
            </w:pPr>
          </w:p>
          <w:p w:rsidR="00D72618" w:rsidRPr="00CF136C" w:rsidRDefault="00D72618" w:rsidP="00D72618">
            <w:pPr>
              <w:ind w:left="169" w:right="134"/>
            </w:pPr>
          </w:p>
          <w:p w:rsidR="00D72618" w:rsidRPr="004A2061" w:rsidRDefault="00D72618" w:rsidP="00D72618"/>
        </w:tc>
        <w:tc>
          <w:tcPr>
            <w:tcW w:w="2809" w:type="dxa"/>
          </w:tcPr>
          <w:p w:rsidR="00D72618" w:rsidRPr="005712A2" w:rsidRDefault="00D72618" w:rsidP="00D72618">
            <w:pPr>
              <w:pStyle w:val="a3"/>
              <w:rPr>
                <w:b/>
                <w:bCs/>
              </w:rPr>
            </w:pPr>
            <w:r w:rsidRPr="005712A2">
              <w:rPr>
                <w:b/>
                <w:bCs/>
              </w:rPr>
              <w:lastRenderedPageBreak/>
              <w:t>VII</w:t>
            </w:r>
            <w:r w:rsidRPr="005712A2">
              <w:rPr>
                <w:b/>
                <w:lang w:val="en-US"/>
              </w:rPr>
              <w:t>I</w:t>
            </w:r>
            <w:r>
              <w:rPr>
                <w:b/>
                <w:bCs/>
              </w:rPr>
              <w:t>. Самооценка</w:t>
            </w:r>
            <w:r w:rsidRPr="005712A2">
              <w:rPr>
                <w:b/>
                <w:bCs/>
              </w:rPr>
              <w:t>. Рефлексия деятельности.</w:t>
            </w:r>
          </w:p>
          <w:p w:rsidR="00EF22ED" w:rsidRDefault="00EF22ED" w:rsidP="00EF22ED">
            <w:r>
              <w:t>- Оцените свою деятельность на уроке, используя один из кружочков: зелёный, красный, жёлтый.</w:t>
            </w:r>
          </w:p>
          <w:p w:rsidR="00D72618" w:rsidRDefault="00D72618" w:rsidP="00D72618">
            <w:pPr>
              <w:spacing w:after="200" w:line="276" w:lineRule="auto"/>
            </w:pPr>
          </w:p>
          <w:p w:rsidR="00D72618" w:rsidRDefault="00D72618" w:rsidP="00D72618">
            <w:pPr>
              <w:spacing w:after="200" w:line="276" w:lineRule="auto"/>
              <w:rPr>
                <w:u w:val="single"/>
              </w:rPr>
            </w:pPr>
            <w:r w:rsidRPr="00D72618">
              <w:rPr>
                <w:u w:val="single"/>
              </w:rPr>
              <w:t>Регулятивные УУД</w:t>
            </w:r>
          </w:p>
          <w:p w:rsidR="00D72618" w:rsidRPr="00D72618" w:rsidRDefault="00D72618" w:rsidP="00D72618">
            <w:pPr>
              <w:spacing w:after="200" w:line="276" w:lineRule="auto"/>
            </w:pPr>
            <w:r w:rsidRPr="00D72618">
              <w:t>Самоанализ.</w:t>
            </w:r>
            <w:r>
              <w:t xml:space="preserve"> </w:t>
            </w:r>
            <w:r w:rsidRPr="00D72618">
              <w:t>Самооценка</w:t>
            </w:r>
          </w:p>
          <w:p w:rsidR="00D72618" w:rsidRDefault="00D72618" w:rsidP="00D72618">
            <w:pPr>
              <w:spacing w:after="200" w:line="276" w:lineRule="auto"/>
            </w:pPr>
          </w:p>
          <w:p w:rsidR="00D72618" w:rsidRPr="004A2061" w:rsidRDefault="00D72618" w:rsidP="00D72618"/>
        </w:tc>
      </w:tr>
    </w:tbl>
    <w:p w:rsidR="00D61D8E" w:rsidRDefault="00D61D8E" w:rsidP="00D61D8E"/>
    <w:p w:rsidR="00B90410" w:rsidRDefault="00B90410"/>
    <w:sectPr w:rsidR="00B90410" w:rsidSect="008143D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E"/>
    <w:rsid w:val="00022ADE"/>
    <w:rsid w:val="000D1608"/>
    <w:rsid w:val="001D4AEA"/>
    <w:rsid w:val="002840B5"/>
    <w:rsid w:val="002F7C7B"/>
    <w:rsid w:val="00384BC5"/>
    <w:rsid w:val="004065A5"/>
    <w:rsid w:val="004349DE"/>
    <w:rsid w:val="0076496B"/>
    <w:rsid w:val="008143DD"/>
    <w:rsid w:val="009B4B6E"/>
    <w:rsid w:val="00A05826"/>
    <w:rsid w:val="00AB5230"/>
    <w:rsid w:val="00AF0283"/>
    <w:rsid w:val="00B34004"/>
    <w:rsid w:val="00B90410"/>
    <w:rsid w:val="00BC7162"/>
    <w:rsid w:val="00D5181E"/>
    <w:rsid w:val="00D61D8E"/>
    <w:rsid w:val="00D72618"/>
    <w:rsid w:val="00EF22ED"/>
    <w:rsid w:val="00F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D8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61D8E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D8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61D8E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615F-8424-4207-BB06-722DC62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2016-06-10T11:41:00Z</dcterms:created>
  <dcterms:modified xsi:type="dcterms:W3CDTF">2016-06-10T11:41:00Z</dcterms:modified>
</cp:coreProperties>
</file>